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141"/>
        <w:gridCol w:w="341"/>
        <w:gridCol w:w="1985"/>
        <w:gridCol w:w="141"/>
        <w:gridCol w:w="4536"/>
        <w:gridCol w:w="899"/>
        <w:gridCol w:w="2448"/>
        <w:gridCol w:w="670"/>
        <w:tblGridChange w:id="0">
          <w:tblGrid>
            <w:gridCol w:w="2036"/>
            <w:gridCol w:w="141"/>
            <w:gridCol w:w="341"/>
            <w:gridCol w:w="1985"/>
            <w:gridCol w:w="141"/>
            <w:gridCol w:w="4536"/>
            <w:gridCol w:w="899"/>
            <w:gridCol w:w="2448"/>
            <w:gridCol w:w="670"/>
          </w:tblGrid>
        </w:tblGridChange>
      </w:tblGrid>
      <w:tr>
        <w:trPr>
          <w:cantSplit w:val="0"/>
          <w:tblHeader w:val="0"/>
        </w:trPr>
        <w:tc>
          <w:tcPr>
            <w:gridSpan w:val="3"/>
            <w:shd w:fill="e2efd9" w:val="clear"/>
            <w:vAlign w:val="top"/>
          </w:tcPr>
          <w:p w:rsidR="00000000" w:rsidDel="00000000" w:rsidP="00000000" w:rsidRDefault="00000000" w:rsidRPr="00000000" w14:paraId="00000002">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vertAlign w:val="baseline"/>
              </w:rPr>
            </w:pPr>
            <w:r w:rsidDel="00000000" w:rsidR="00000000" w:rsidRPr="00000000">
              <w:rPr>
                <w:vertAlign w:val="baseline"/>
              </w:rPr>
              <w:drawing>
                <wp:inline distB="0" distT="0" distL="114300" distR="114300">
                  <wp:extent cx="903605" cy="1002030"/>
                  <wp:effectExtent b="0" l="0" r="0" t="0"/>
                  <wp:docPr descr="Image result for river view primary school logo" id="1" name="image1.jpg"/>
                  <a:graphic>
                    <a:graphicData uri="http://schemas.openxmlformats.org/drawingml/2006/picture">
                      <pic:pic>
                        <pic:nvPicPr>
                          <pic:cNvPr descr="Image result for river view primary school logo" id="0" name="image1.jpg"/>
                          <pic:cNvPicPr preferRelativeResize="0"/>
                        </pic:nvPicPr>
                        <pic:blipFill>
                          <a:blip r:embed="rId6"/>
                          <a:srcRect b="0" l="0" r="0" t="0"/>
                          <a:stretch>
                            <a:fillRect/>
                          </a:stretch>
                        </pic:blipFill>
                        <pic:spPr>
                          <a:xfrm>
                            <a:off x="0" y="0"/>
                            <a:ext cx="903605" cy="10020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rPr>
                <w:b w:val="0"/>
                <w:vertAlign w:val="baseline"/>
              </w:rPr>
            </w:pPr>
            <w:r w:rsidDel="00000000" w:rsidR="00000000" w:rsidRPr="00000000">
              <w:rPr>
                <w:rtl w:val="0"/>
              </w:rPr>
            </w:r>
          </w:p>
        </w:tc>
        <w:tc>
          <w:tcPr>
            <w:gridSpan w:val="6"/>
            <w:shd w:fill="e2efd9" w:val="clear"/>
            <w:vAlign w:val="top"/>
          </w:tcPr>
          <w:p w:rsidR="00000000" w:rsidDel="00000000" w:rsidP="00000000" w:rsidRDefault="00000000" w:rsidRPr="00000000" w14:paraId="00000008">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River View Sports Premium Spending 2021-22</w:t>
            </w:r>
            <w:r w:rsidDel="00000000" w:rsidR="00000000" w:rsidRPr="00000000">
              <w:rPr>
                <w:rtl w:val="0"/>
              </w:rPr>
            </w:r>
          </w:p>
          <w:p w:rsidR="00000000" w:rsidDel="00000000" w:rsidP="00000000" w:rsidRDefault="00000000" w:rsidRPr="00000000" w14:paraId="0000000B">
            <w:pPr>
              <w:spacing w:after="0" w:line="240" w:lineRule="auto"/>
              <w:jc w:val="center"/>
              <w:rPr>
                <w:vertAlign w:val="baseline"/>
              </w:rPr>
            </w:pPr>
            <w:r w:rsidDel="00000000" w:rsidR="00000000" w:rsidRPr="00000000">
              <w:rPr>
                <w:vertAlign w:val="baseline"/>
                <w:rtl w:val="0"/>
              </w:rPr>
              <w:t xml:space="preserve">Sports Premium funding is being used to improve the quality and breadth of PE provision, including increasing participation in PE and sport so that all pupils will adopt healthy life-styles and reach the performance levels they are capable of.</w:t>
            </w:r>
          </w:p>
        </w:tc>
      </w:tr>
      <w:tr>
        <w:trPr>
          <w:cantSplit w:val="0"/>
          <w:tblHeader w:val="0"/>
        </w:trPr>
        <w:tc>
          <w:tcPr>
            <w:gridSpan w:val="9"/>
            <w:shd w:fill="a8d08d" w:val="clear"/>
            <w:vAlign w:val="top"/>
          </w:tcPr>
          <w:p w:rsidR="00000000" w:rsidDel="00000000" w:rsidP="00000000" w:rsidRDefault="00000000" w:rsidRPr="00000000" w14:paraId="00000011">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Amount of Grant Received</w:t>
            </w:r>
          </w:p>
          <w:p w:rsidR="00000000" w:rsidDel="00000000" w:rsidP="00000000" w:rsidRDefault="00000000" w:rsidRPr="00000000" w14:paraId="00000012">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£19,889</w:t>
            </w:r>
          </w:p>
          <w:p w:rsidR="00000000" w:rsidDel="00000000" w:rsidP="00000000" w:rsidRDefault="00000000" w:rsidRPr="00000000" w14:paraId="00000013">
            <w:pPr>
              <w:spacing w:after="0" w:line="240" w:lineRule="auto"/>
              <w:rPr>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01C">
            <w:pPr>
              <w:spacing w:after="0" w:line="240" w:lineRule="auto"/>
              <w:rPr>
                <w:b w:val="0"/>
                <w:vertAlign w:val="baseline"/>
              </w:rPr>
            </w:pPr>
            <w:r w:rsidDel="00000000" w:rsidR="00000000" w:rsidRPr="00000000">
              <w:rPr>
                <w:b w:val="1"/>
                <w:vertAlign w:val="baseline"/>
                <w:rtl w:val="0"/>
              </w:rPr>
              <w:t xml:space="preserve">School Principles for PE and Sport Premium Grant Spend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At River View, we ensure that teaching and learning opportunities in PE are high quality, meeting the needs of all pupils so they may achieve their potential.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We provide a broad PE curriculum.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Sport Premium funding is allocated and targeted based on needs analysis which identifies priority classes, groups or individuals who will benefit from intervention in PE and Sport. Limited funding and resources means that not all children will be in receipt of sport premium interventions at one time.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12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212121"/>
                <w:sz w:val="24"/>
                <w:szCs w:val="24"/>
                <w:highlight w:val="white"/>
                <w:u w:val="none"/>
                <w:vertAlign w:val="baseline"/>
                <w:rtl w:val="0"/>
              </w:rPr>
              <w:t xml:space="preserve">The 2019 and 2020 sports premium plan was not completed. This was due to the advent of the COVID-19 worldwide pandemic which resulted in a full lockdown of school from the 22</w:t>
            </w:r>
            <w:r w:rsidDel="00000000" w:rsidR="00000000" w:rsidRPr="00000000">
              <w:rPr>
                <w:rFonts w:ascii="Tahoma" w:cs="Tahoma" w:eastAsia="Tahoma" w:hAnsi="Tahoma"/>
                <w:b w:val="0"/>
                <w:i w:val="0"/>
                <w:smallCaps w:val="0"/>
                <w:strike w:val="0"/>
                <w:color w:val="212121"/>
                <w:sz w:val="24"/>
                <w:szCs w:val="24"/>
                <w:highlight w:val="white"/>
                <w:u w:val="none"/>
                <w:vertAlign w:val="superscript"/>
                <w:rtl w:val="0"/>
              </w:rPr>
              <w:t xml:space="preserve">nd</w:t>
            </w:r>
            <w:r w:rsidDel="00000000" w:rsidR="00000000" w:rsidRPr="00000000">
              <w:rPr>
                <w:rFonts w:ascii="Tahoma" w:cs="Tahoma" w:eastAsia="Tahoma" w:hAnsi="Tahoma"/>
                <w:b w:val="0"/>
                <w:i w:val="0"/>
                <w:smallCaps w:val="0"/>
                <w:strike w:val="0"/>
                <w:color w:val="212121"/>
                <w:sz w:val="24"/>
                <w:szCs w:val="24"/>
                <w:highlight w:val="white"/>
                <w:u w:val="none"/>
                <w:vertAlign w:val="baseline"/>
                <w:rtl w:val="0"/>
              </w:rPr>
              <w:t xml:space="preserve"> March through to 31</w:t>
            </w:r>
            <w:r w:rsidDel="00000000" w:rsidR="00000000" w:rsidRPr="00000000">
              <w:rPr>
                <w:rFonts w:ascii="Tahoma" w:cs="Tahoma" w:eastAsia="Tahoma" w:hAnsi="Tahoma"/>
                <w:b w:val="0"/>
                <w:i w:val="0"/>
                <w:smallCaps w:val="0"/>
                <w:strike w:val="0"/>
                <w:color w:val="212121"/>
                <w:sz w:val="24"/>
                <w:szCs w:val="24"/>
                <w:highlight w:val="white"/>
                <w:u w:val="none"/>
                <w:vertAlign w:val="superscript"/>
                <w:rtl w:val="0"/>
              </w:rPr>
              <w:t xml:space="preserve">st</w:t>
            </w:r>
            <w:r w:rsidDel="00000000" w:rsidR="00000000" w:rsidRPr="00000000">
              <w:rPr>
                <w:rFonts w:ascii="Tahoma" w:cs="Tahoma" w:eastAsia="Tahoma" w:hAnsi="Tahoma"/>
                <w:b w:val="0"/>
                <w:i w:val="0"/>
                <w:smallCaps w:val="0"/>
                <w:strike w:val="0"/>
                <w:color w:val="212121"/>
                <w:sz w:val="24"/>
                <w:szCs w:val="24"/>
                <w:highlight w:val="white"/>
                <w:u w:val="none"/>
                <w:vertAlign w:val="baseline"/>
                <w:rtl w:val="0"/>
              </w:rPr>
              <w:t xml:space="preserve"> of May with partial re-opening between June 1</w:t>
            </w:r>
            <w:r w:rsidDel="00000000" w:rsidR="00000000" w:rsidRPr="00000000">
              <w:rPr>
                <w:rFonts w:ascii="Tahoma" w:cs="Tahoma" w:eastAsia="Tahoma" w:hAnsi="Tahoma"/>
                <w:b w:val="0"/>
                <w:i w:val="0"/>
                <w:smallCaps w:val="0"/>
                <w:strike w:val="0"/>
                <w:color w:val="212121"/>
                <w:sz w:val="24"/>
                <w:szCs w:val="24"/>
                <w:highlight w:val="white"/>
                <w:u w:val="none"/>
                <w:vertAlign w:val="superscript"/>
                <w:rtl w:val="0"/>
              </w:rPr>
              <w:t xml:space="preserve">st</w:t>
            </w:r>
            <w:r w:rsidDel="00000000" w:rsidR="00000000" w:rsidRPr="00000000">
              <w:rPr>
                <w:rFonts w:ascii="Tahoma" w:cs="Tahoma" w:eastAsia="Tahoma" w:hAnsi="Tahoma"/>
                <w:b w:val="0"/>
                <w:i w:val="0"/>
                <w:smallCaps w:val="0"/>
                <w:strike w:val="0"/>
                <w:color w:val="212121"/>
                <w:sz w:val="24"/>
                <w:szCs w:val="24"/>
                <w:highlight w:val="white"/>
                <w:u w:val="none"/>
                <w:vertAlign w:val="baseline"/>
                <w:rtl w:val="0"/>
              </w:rPr>
              <w:t xml:space="preserve"> and July 17</w:t>
            </w:r>
            <w:r w:rsidDel="00000000" w:rsidR="00000000" w:rsidRPr="00000000">
              <w:rPr>
                <w:rFonts w:ascii="Tahoma" w:cs="Tahoma" w:eastAsia="Tahoma" w:hAnsi="Tahoma"/>
                <w:b w:val="0"/>
                <w:i w:val="0"/>
                <w:smallCaps w:val="0"/>
                <w:strike w:val="0"/>
                <w:color w:val="212121"/>
                <w:sz w:val="24"/>
                <w:szCs w:val="24"/>
                <w:highlight w:val="white"/>
                <w:u w:val="none"/>
                <w:vertAlign w:val="superscript"/>
                <w:rtl w:val="0"/>
              </w:rPr>
              <w:t xml:space="preserve">th</w:t>
            </w:r>
            <w:r w:rsidDel="00000000" w:rsidR="00000000" w:rsidRPr="00000000">
              <w:rPr>
                <w:rFonts w:ascii="Tahoma" w:cs="Tahoma" w:eastAsia="Tahoma" w:hAnsi="Tahoma"/>
                <w:b w:val="0"/>
                <w:i w:val="0"/>
                <w:smallCaps w:val="0"/>
                <w:strike w:val="0"/>
                <w:color w:val="212121"/>
                <w:sz w:val="24"/>
                <w:szCs w:val="24"/>
                <w:highlight w:val="white"/>
                <w:u w:val="none"/>
                <w:vertAlign w:val="baseline"/>
                <w:rtl w:val="0"/>
              </w:rPr>
              <w:t xml:space="preserve">. School re-opened for all children in September but at the time of writing there continues to be significant ongoing disruption with around 25% of the children absent from school. Some of last two year’s objectives will remain the same for this school year.</w:t>
            </w:r>
            <w:r w:rsidDel="00000000" w:rsidR="00000000" w:rsidRPr="00000000">
              <w:rPr>
                <w:rtl w:val="0"/>
              </w:rPr>
            </w:r>
          </w:p>
        </w:tc>
      </w:tr>
      <w:tr>
        <w:trPr>
          <w:cantSplit w:val="0"/>
          <w:trHeight w:val="1246" w:hRule="atLeast"/>
          <w:tblHeader w:val="0"/>
        </w:trPr>
        <w:tc>
          <w:tcPr>
            <w:gridSpan w:val="9"/>
            <w:vAlign w:val="top"/>
          </w:tcPr>
          <w:p w:rsidR="00000000" w:rsidDel="00000000" w:rsidP="00000000" w:rsidRDefault="00000000" w:rsidRPr="00000000" w14:paraId="0000002A">
            <w:pPr>
              <w:spacing w:after="0" w:line="240" w:lineRule="auto"/>
              <w:rPr>
                <w:b w:val="0"/>
                <w:vertAlign w:val="baseline"/>
              </w:rPr>
            </w:pPr>
            <w:r w:rsidDel="00000000" w:rsidR="00000000" w:rsidRPr="00000000">
              <w:rPr>
                <w:b w:val="1"/>
                <w:vertAlign w:val="baseline"/>
                <w:rtl w:val="0"/>
              </w:rPr>
              <w:t xml:space="preserve">Summary of spending and actions to be taken:</w:t>
            </w:r>
            <w:r w:rsidDel="00000000" w:rsidR="00000000" w:rsidRPr="00000000">
              <w:rPr>
                <w:rtl w:val="0"/>
              </w:rPr>
            </w:r>
          </w:p>
          <w:p w:rsidR="00000000" w:rsidDel="00000000" w:rsidP="00000000" w:rsidRDefault="00000000" w:rsidRPr="00000000" w14:paraId="0000002B">
            <w:pPr>
              <w:numPr>
                <w:ilvl w:val="0"/>
                <w:numId w:val="1"/>
              </w:numPr>
              <w:ind w:left="720" w:hanging="360"/>
              <w:rPr>
                <w:b w:val="0"/>
              </w:rPr>
            </w:pPr>
            <w:r w:rsidDel="00000000" w:rsidR="00000000" w:rsidRPr="00000000">
              <w:rPr>
                <w:b w:val="1"/>
                <w:vertAlign w:val="baseline"/>
                <w:rtl w:val="0"/>
              </w:rPr>
              <w:t xml:space="preserve">Create a sustainable partnership with a professional dance coach to develop Dance across all year groups. </w:t>
            </w:r>
            <w:r w:rsidDel="00000000" w:rsidR="00000000" w:rsidRPr="00000000">
              <w:rPr>
                <w:rtl w:val="0"/>
              </w:rPr>
            </w:r>
          </w:p>
          <w:p w:rsidR="00000000" w:rsidDel="00000000" w:rsidP="00000000" w:rsidRDefault="00000000" w:rsidRPr="00000000" w14:paraId="0000002C">
            <w:pPr>
              <w:numPr>
                <w:ilvl w:val="0"/>
                <w:numId w:val="1"/>
              </w:numPr>
              <w:ind w:left="720" w:hanging="360"/>
              <w:rPr>
                <w:b w:val="0"/>
              </w:rPr>
            </w:pPr>
            <w:r w:rsidDel="00000000" w:rsidR="00000000" w:rsidRPr="00000000">
              <w:rPr>
                <w:b w:val="1"/>
                <w:vertAlign w:val="baseline"/>
                <w:rtl w:val="0"/>
              </w:rPr>
              <w:t xml:space="preserve">Develop healthy lifestyles and create extra opportunities for children that involves their parents.</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b w:val="0"/>
              </w:rPr>
            </w:pPr>
            <w:r w:rsidDel="00000000" w:rsidR="00000000" w:rsidRPr="00000000">
              <w:rPr>
                <w:b w:val="1"/>
                <w:vertAlign w:val="baseline"/>
                <w:rtl w:val="0"/>
              </w:rPr>
              <w:t xml:space="preserve">Create more opportunities for children and to introduce them to a range of alternative sports such as, Scooters, Quidditch, Yoga, Archery, Ultimate Frisbee and Tri-Golf.</w:t>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b w:val="0"/>
              </w:rPr>
            </w:pPr>
            <w:r w:rsidDel="00000000" w:rsidR="00000000" w:rsidRPr="00000000">
              <w:rPr>
                <w:b w:val="1"/>
                <w:vertAlign w:val="baseline"/>
                <w:rtl w:val="0"/>
              </w:rPr>
              <w:t xml:space="preserve">PE Staff to attend courses in order to create more opportunities to introduce new sports to the school.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hanging="360"/>
              <w:rPr>
                <w:b w:val="0"/>
              </w:rPr>
            </w:pPr>
            <w:r w:rsidDel="00000000" w:rsidR="00000000" w:rsidRPr="00000000">
              <w:rPr>
                <w:b w:val="1"/>
                <w:vertAlign w:val="baseline"/>
                <w:rtl w:val="0"/>
              </w:rPr>
              <w:t xml:space="preserve">Create extra swimming opportunities so that children can swim efficiently before leaving school in Year 6.</w:t>
            </w:r>
            <w:r w:rsidDel="00000000" w:rsidR="00000000" w:rsidRPr="00000000">
              <w:rPr>
                <w:rtl w:val="0"/>
              </w:rPr>
            </w:r>
          </w:p>
        </w:tc>
      </w:tr>
      <w:tr>
        <w:trPr>
          <w:cantSplit w:val="0"/>
          <w:trHeight w:val="1246" w:hRule="atLeast"/>
          <w:tblHeader w:val="0"/>
        </w:trPr>
        <w:tc>
          <w:tcPr>
            <w:gridSpan w:val="9"/>
            <w:vAlign w:val="top"/>
          </w:tcPr>
          <w:p w:rsidR="00000000" w:rsidDel="00000000" w:rsidP="00000000" w:rsidRDefault="00000000" w:rsidRPr="00000000" w14:paraId="00000039">
            <w:pPr>
              <w:spacing w:after="0" w:line="240" w:lineRule="auto"/>
              <w:rPr>
                <w:b w:val="0"/>
                <w:vertAlign w:val="baseline"/>
              </w:rPr>
            </w:pPr>
            <w:r w:rsidDel="00000000" w:rsidR="00000000" w:rsidRPr="00000000">
              <w:rPr>
                <w:b w:val="1"/>
                <w:vertAlign w:val="baseline"/>
                <w:rtl w:val="0"/>
              </w:rPr>
              <w:t xml:space="preserve">Expected Outcomes:</w:t>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1080" w:hanging="360"/>
              <w:rPr>
                <w:b w:val="0"/>
              </w:rPr>
            </w:pPr>
            <w:r w:rsidDel="00000000" w:rsidR="00000000" w:rsidRPr="00000000">
              <w:rPr>
                <w:b w:val="1"/>
                <w:vertAlign w:val="baseline"/>
                <w:rtl w:val="0"/>
              </w:rPr>
              <w:t xml:space="preserve">The dance coach will help boost the confidence of our children and broaden their knowledge of how to perform different types of Dance bringing in fresh ideas that makes it fun and enjoyable for everyone. </w:t>
            </w: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1080" w:hanging="360"/>
              <w:rPr>
                <w:b w:val="0"/>
              </w:rPr>
            </w:pPr>
            <w:r w:rsidDel="00000000" w:rsidR="00000000" w:rsidRPr="00000000">
              <w:rPr>
                <w:b w:val="1"/>
                <w:vertAlign w:val="baseline"/>
                <w:rtl w:val="0"/>
              </w:rPr>
              <w:t xml:space="preserve">Children will develop an understanding of how to live a healthy life lifestyle, through exercise and nutrition.</w:t>
            </w: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1080" w:hanging="360"/>
              <w:rPr>
                <w:b w:val="0"/>
              </w:rPr>
            </w:pPr>
            <w:r w:rsidDel="00000000" w:rsidR="00000000" w:rsidRPr="00000000">
              <w:rPr>
                <w:b w:val="1"/>
                <w:vertAlign w:val="baseline"/>
                <w:rtl w:val="0"/>
              </w:rPr>
              <w:t xml:space="preserve">To create extra opportunities for children and for them to be introduced to a range of new activities. We want all children at River View to take part in various alternative sports.</w:t>
            </w: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1080" w:hanging="360"/>
              <w:rPr>
                <w:b w:val="0"/>
              </w:rPr>
            </w:pPr>
            <w:r w:rsidDel="00000000" w:rsidR="00000000" w:rsidRPr="00000000">
              <w:rPr>
                <w:b w:val="1"/>
                <w:vertAlign w:val="baseline"/>
                <w:rtl w:val="0"/>
              </w:rPr>
              <w:t xml:space="preserve">PE Staff to further develop their knowledge and understanding of new sports and to develop the way in which PE is run in school. </w:t>
            </w:r>
            <w:r w:rsidDel="00000000" w:rsidR="00000000" w:rsidRPr="00000000">
              <w:rPr>
                <w:rtl w:val="0"/>
              </w:rPr>
            </w:r>
          </w:p>
          <w:p w:rsidR="00000000" w:rsidDel="00000000" w:rsidP="00000000" w:rsidRDefault="00000000" w:rsidRPr="00000000" w14:paraId="0000003E">
            <w:pPr>
              <w:numPr>
                <w:ilvl w:val="0"/>
                <w:numId w:val="2"/>
              </w:numPr>
              <w:spacing w:after="0" w:line="240" w:lineRule="auto"/>
              <w:ind w:left="1080" w:hanging="360"/>
              <w:rPr>
                <w:b w:val="0"/>
              </w:rPr>
            </w:pPr>
            <w:r w:rsidDel="00000000" w:rsidR="00000000" w:rsidRPr="00000000">
              <w:rPr>
                <w:b w:val="1"/>
                <w:vertAlign w:val="baseline"/>
                <w:rtl w:val="0"/>
              </w:rPr>
              <w:t xml:space="preserve">All children are expected to be able to swim 25 meters before they leave primary school. Our aim is to fulfill this by providing extra lessons for those that need it.</w:t>
            </w:r>
            <w:r w:rsidDel="00000000" w:rsidR="00000000" w:rsidRPr="00000000">
              <w:rPr>
                <w:rtl w:val="0"/>
              </w:rPr>
            </w:r>
          </w:p>
        </w:tc>
      </w:tr>
      <w:tr>
        <w:trPr>
          <w:cantSplit w:val="0"/>
          <w:trHeight w:val="1745" w:hRule="atLeast"/>
          <w:tblHeader w:val="0"/>
        </w:trPr>
        <w:tc>
          <w:tcPr>
            <w:gridSpan w:val="9"/>
            <w:vAlign w:val="top"/>
          </w:tcPr>
          <w:p w:rsidR="00000000" w:rsidDel="00000000" w:rsidP="00000000" w:rsidRDefault="00000000" w:rsidRPr="00000000" w14:paraId="00000047">
            <w:pPr>
              <w:spacing w:after="0" w:line="240" w:lineRule="auto"/>
              <w:rPr>
                <w:b w:val="0"/>
                <w:vertAlign w:val="baseline"/>
              </w:rPr>
            </w:pPr>
            <w:r w:rsidDel="00000000" w:rsidR="00000000" w:rsidRPr="00000000">
              <w:rPr>
                <w:b w:val="1"/>
                <w:vertAlign w:val="baseline"/>
                <w:rtl w:val="0"/>
              </w:rPr>
              <w:t xml:space="preserve">RAG rated progress: </w:t>
            </w:r>
            <w:r w:rsidDel="00000000" w:rsidR="00000000" w:rsidRPr="00000000">
              <w:rPr>
                <w:rtl w:val="0"/>
              </w:rPr>
            </w:r>
          </w:p>
          <w:p w:rsidR="00000000" w:rsidDel="00000000" w:rsidP="00000000" w:rsidRDefault="00000000" w:rsidRPr="00000000" w14:paraId="00000048">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ff0000"/>
                <w:vertAlign w:val="baseline"/>
                <w:rtl w:val="0"/>
              </w:rPr>
              <w:t xml:space="preserve">Red</w:t>
            </w:r>
            <w:r w:rsidDel="00000000" w:rsidR="00000000" w:rsidRPr="00000000">
              <w:rPr>
                <w:vertAlign w:val="baseline"/>
                <w:rtl w:val="0"/>
              </w:rPr>
              <w:t xml:space="preserve"> - needs addressing </w:t>
            </w:r>
          </w:p>
          <w:p w:rsidR="00000000" w:rsidDel="00000000" w:rsidP="00000000" w:rsidRDefault="00000000" w:rsidRPr="00000000" w14:paraId="00000049">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ffc000"/>
                <w:vertAlign w:val="baseline"/>
                <w:rtl w:val="0"/>
              </w:rPr>
              <w:t xml:space="preserve">Amber</w:t>
            </w:r>
            <w:r w:rsidDel="00000000" w:rsidR="00000000" w:rsidRPr="00000000">
              <w:rPr>
                <w:vertAlign w:val="baseline"/>
                <w:rtl w:val="0"/>
              </w:rPr>
              <w:t xml:space="preserve"> - addressing but further improvement needed </w:t>
            </w:r>
          </w:p>
          <w:p w:rsidR="00000000" w:rsidDel="00000000" w:rsidP="00000000" w:rsidRDefault="00000000" w:rsidRPr="00000000" w14:paraId="0000004A">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92d050"/>
                <w:vertAlign w:val="baseline"/>
                <w:rtl w:val="0"/>
              </w:rPr>
              <w:t xml:space="preserve">Green</w:t>
            </w:r>
            <w:r w:rsidDel="00000000" w:rsidR="00000000" w:rsidRPr="00000000">
              <w:rPr>
                <w:vertAlign w:val="baseline"/>
                <w:rtl w:val="0"/>
              </w:rPr>
              <w:t xml:space="preserve"> - achieving consistently</w:t>
            </w:r>
          </w:p>
        </w:tc>
      </w:tr>
      <w:tr>
        <w:trPr>
          <w:cantSplit w:val="0"/>
          <w:trHeight w:val="515" w:hRule="atLeast"/>
          <w:tblHeader w:val="0"/>
        </w:trPr>
        <w:tc>
          <w:tcPr>
            <w:gridSpan w:val="9"/>
            <w:shd w:fill="e2efd9" w:val="clear"/>
            <w:vAlign w:val="top"/>
          </w:tcPr>
          <w:p w:rsidR="00000000" w:rsidDel="00000000" w:rsidP="00000000" w:rsidRDefault="00000000" w:rsidRPr="00000000" w14:paraId="00000053">
            <w:pPr>
              <w:spacing w:after="0" w:line="240" w:lineRule="auto"/>
              <w:rPr>
                <w:b w:val="0"/>
                <w:vertAlign w:val="baseline"/>
              </w:rPr>
            </w:pPr>
            <w:r w:rsidDel="00000000" w:rsidR="00000000" w:rsidRPr="00000000">
              <w:rPr>
                <w:vertAlign w:val="baseline"/>
                <w:rtl w:val="0"/>
              </w:rPr>
              <w:t xml:space="preserve"> </w:t>
            </w:r>
            <w:r w:rsidDel="00000000" w:rsidR="00000000" w:rsidRPr="00000000">
              <w:rPr>
                <w:b w:val="1"/>
                <w:sz w:val="28"/>
                <w:szCs w:val="28"/>
                <w:vertAlign w:val="baseline"/>
                <w:rtl w:val="0"/>
              </w:rPr>
              <w:t xml:space="preserve">Key Priority 1 Create a sustainable partnership with a professional dance coach to develop Dance across all year groups.</w:t>
            </w:r>
            <w:r w:rsidDel="00000000" w:rsidR="00000000" w:rsidRPr="00000000">
              <w:rPr>
                <w:rtl w:val="0"/>
              </w:rPr>
            </w:r>
          </w:p>
        </w:tc>
      </w:tr>
      <w:tr>
        <w:trPr>
          <w:cantSplit w:val="0"/>
          <w:trHeight w:val="527" w:hRule="atLeast"/>
          <w:tblHeader w:val="0"/>
        </w:trPr>
        <w:tc>
          <w:tcPr>
            <w:gridSpan w:val="9"/>
            <w:shd w:fill="e2efd9" w:val="clear"/>
            <w:vAlign w:val="top"/>
          </w:tcPr>
          <w:p w:rsidR="00000000" w:rsidDel="00000000" w:rsidP="00000000" w:rsidRDefault="00000000" w:rsidRPr="00000000" w14:paraId="0000005C">
            <w:pPr>
              <w:rPr>
                <w:vertAlign w:val="baseline"/>
              </w:rPr>
            </w:pPr>
            <w:r w:rsidDel="00000000" w:rsidR="00000000" w:rsidRPr="00000000">
              <w:rPr>
                <w:vertAlign w:val="baseline"/>
                <w:rtl w:val="0"/>
              </w:rPr>
              <w:t xml:space="preserve">Ofsted Factor:</w:t>
            </w:r>
            <w:r w:rsidDel="00000000" w:rsidR="00000000" w:rsidRPr="00000000">
              <w:rPr>
                <w:color w:val="000000"/>
                <w:vertAlign w:val="baseline"/>
                <w:rtl w:val="0"/>
              </w:rPr>
              <w:t xml:space="preserve"> The improvement in partnership work on physical education with other schools and other local partners.  The growth in the range of traditional and alternative sporting activities</w:t>
            </w:r>
            <w:r w:rsidDel="00000000" w:rsidR="00000000" w:rsidRPr="00000000">
              <w:rPr>
                <w:rtl w:val="0"/>
              </w:rPr>
            </w:r>
          </w:p>
        </w:tc>
      </w:tr>
      <w:tr>
        <w:trPr>
          <w:cantSplit w:val="0"/>
          <w:trHeight w:val="806" w:hRule="atLeast"/>
          <w:tblHeader w:val="0"/>
        </w:trPr>
        <w:tc>
          <w:tcPr>
            <w:gridSpan w:val="2"/>
            <w:shd w:fill="92d050" w:val="clear"/>
            <w:vAlign w:val="top"/>
          </w:tcPr>
          <w:p w:rsidR="00000000" w:rsidDel="00000000" w:rsidP="00000000" w:rsidRDefault="00000000" w:rsidRPr="00000000" w14:paraId="00000065">
            <w:pPr>
              <w:spacing w:after="0" w:line="240" w:lineRule="auto"/>
              <w:rPr>
                <w:vertAlign w:val="baseline"/>
              </w:rPr>
            </w:pPr>
            <w:r w:rsidDel="00000000" w:rsidR="00000000" w:rsidRPr="00000000">
              <w:rPr>
                <w:vertAlign w:val="baseline"/>
                <w:rtl w:val="0"/>
              </w:rPr>
              <w:t xml:space="preserve">Actions and strategies</w:t>
            </w:r>
          </w:p>
        </w:tc>
        <w:tc>
          <w:tcPr>
            <w:gridSpan w:val="2"/>
            <w:shd w:fill="92d050" w:val="clear"/>
            <w:vAlign w:val="top"/>
          </w:tcPr>
          <w:p w:rsidR="00000000" w:rsidDel="00000000" w:rsidP="00000000" w:rsidRDefault="00000000" w:rsidRPr="00000000" w14:paraId="00000067">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69">
            <w:pPr>
              <w:spacing w:after="0" w:line="240" w:lineRule="auto"/>
              <w:rPr>
                <w:vertAlign w:val="baseline"/>
              </w:rPr>
            </w:pPr>
            <w:r w:rsidDel="00000000" w:rsidR="00000000" w:rsidRPr="00000000">
              <w:rPr>
                <w:vertAlign w:val="baseline"/>
                <w:rtl w:val="0"/>
              </w:rPr>
              <w:t xml:space="preserve">                 Intended impact</w:t>
            </w:r>
          </w:p>
        </w:tc>
        <w:tc>
          <w:tcPr>
            <w:gridSpan w:val="3"/>
            <w:shd w:fill="92d050" w:val="clear"/>
            <w:vAlign w:val="top"/>
          </w:tcPr>
          <w:p w:rsidR="00000000" w:rsidDel="00000000" w:rsidP="00000000" w:rsidRDefault="00000000" w:rsidRPr="00000000" w14:paraId="0000006B">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gridSpan w:val="2"/>
            <w:shd w:fill="auto" w:val="clear"/>
            <w:vAlign w:val="top"/>
          </w:tcPr>
          <w:p w:rsidR="00000000" w:rsidDel="00000000" w:rsidP="00000000" w:rsidRDefault="00000000" w:rsidRPr="00000000" w14:paraId="0000006E">
            <w:pPr>
              <w:spacing w:after="0" w:line="240" w:lineRule="auto"/>
              <w:rPr>
                <w:vertAlign w:val="baseline"/>
              </w:rPr>
            </w:pPr>
            <w:r w:rsidDel="00000000" w:rsidR="00000000" w:rsidRPr="00000000">
              <w:rPr>
                <w:vertAlign w:val="baseline"/>
                <w:rtl w:val="0"/>
              </w:rPr>
              <w:t xml:space="preserve">Create a sustainable link with the Dance coach in order to make Dance more enjoyable for our children.</w:t>
            </w:r>
          </w:p>
        </w:tc>
        <w:tc>
          <w:tcPr>
            <w:gridSpan w:val="2"/>
            <w:shd w:fill="auto" w:val="clear"/>
            <w:vAlign w:val="top"/>
          </w:tcPr>
          <w:p w:rsidR="00000000" w:rsidDel="00000000" w:rsidP="00000000" w:rsidRDefault="00000000" w:rsidRPr="00000000" w14:paraId="00000070">
            <w:pPr>
              <w:spacing w:after="0" w:line="240" w:lineRule="auto"/>
              <w:rPr>
                <w:vertAlign w:val="baseline"/>
              </w:rPr>
            </w:pPr>
            <w:r w:rsidDel="00000000" w:rsidR="00000000" w:rsidRPr="00000000">
              <w:rPr>
                <w:vertAlign w:val="baseline"/>
                <w:rtl w:val="0"/>
              </w:rPr>
              <w:t xml:space="preserve">£4,000</w:t>
            </w:r>
          </w:p>
        </w:tc>
        <w:tc>
          <w:tcPr>
            <w:gridSpan w:val="2"/>
            <w:shd w:fill="auto" w:val="clear"/>
            <w:vAlign w:val="top"/>
          </w:tcPr>
          <w:p w:rsidR="00000000" w:rsidDel="00000000" w:rsidP="00000000" w:rsidRDefault="00000000" w:rsidRPr="00000000" w14:paraId="00000072">
            <w:pPr>
              <w:spacing w:after="0" w:line="240" w:lineRule="auto"/>
              <w:rPr>
                <w:vertAlign w:val="baseline"/>
              </w:rPr>
            </w:pPr>
            <w:r w:rsidDel="00000000" w:rsidR="00000000" w:rsidRPr="00000000">
              <w:rPr>
                <w:vertAlign w:val="baseline"/>
                <w:rtl w:val="0"/>
              </w:rPr>
              <w:t xml:space="preserve">The delivery of Dance will be a more positive experience for children and staff as the coach will bring in fresh ideas that allow children to enjoy and excel. The PE team will broaden their knowledge of how to deliver different types of dance that successfully engage all children to make it a more positive experience for everyone. </w:t>
            </w:r>
          </w:p>
        </w:tc>
        <w:tc>
          <w:tcPr>
            <w:gridSpan w:val="2"/>
            <w:shd w:fill="auto" w:val="clear"/>
            <w:vAlign w:val="top"/>
          </w:tcPr>
          <w:p w:rsidR="00000000" w:rsidDel="00000000" w:rsidP="00000000" w:rsidRDefault="00000000" w:rsidRPr="00000000" w14:paraId="00000074">
            <w:pPr>
              <w:spacing w:after="0" w:line="240" w:lineRule="auto"/>
              <w:rPr>
                <w:vertAlign w:val="baseline"/>
              </w:rPr>
            </w:pPr>
            <w:r w:rsidDel="00000000" w:rsidR="00000000" w:rsidRPr="00000000">
              <w:rPr>
                <w:vertAlign w:val="baseline"/>
                <w:rtl w:val="0"/>
              </w:rPr>
              <w:t xml:space="preserve">The Dance coach delivered lessons to all year groups in KS1 and KS2. PE staff gained some very valuable CPD from Paige. As a result, the delivery of Dance to children in school will be of higher quality. </w:t>
            </w:r>
          </w:p>
        </w:tc>
        <w:tc>
          <w:tcPr>
            <w:shd w:fill="70ad47" w:val="clear"/>
            <w:vAlign w:val="top"/>
          </w:tcPr>
          <w:p w:rsidR="00000000" w:rsidDel="00000000" w:rsidP="00000000" w:rsidRDefault="00000000" w:rsidRPr="00000000" w14:paraId="00000076">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gridSpan w:val="2"/>
            <w:shd w:fill="auto" w:val="clear"/>
            <w:vAlign w:val="top"/>
          </w:tcPr>
          <w:p w:rsidR="00000000" w:rsidDel="00000000" w:rsidP="00000000" w:rsidRDefault="00000000" w:rsidRPr="00000000" w14:paraId="00000077">
            <w:pPr>
              <w:spacing w:after="0" w:line="240" w:lineRule="auto"/>
              <w:rPr>
                <w:vertAlign w:val="baseline"/>
              </w:rPr>
            </w:pPr>
            <w:r w:rsidDel="00000000" w:rsidR="00000000" w:rsidRPr="00000000">
              <w:rPr>
                <w:vertAlign w:val="baseline"/>
                <w:rtl w:val="0"/>
              </w:rPr>
              <w:t xml:space="preserve">Continue annual subscription to PE passport</w:t>
            </w:r>
          </w:p>
        </w:tc>
        <w:tc>
          <w:tcPr>
            <w:gridSpan w:val="2"/>
            <w:shd w:fill="auto" w:val="clear"/>
            <w:vAlign w:val="top"/>
          </w:tcPr>
          <w:p w:rsidR="00000000" w:rsidDel="00000000" w:rsidP="00000000" w:rsidRDefault="00000000" w:rsidRPr="00000000" w14:paraId="00000079">
            <w:pPr>
              <w:spacing w:after="0" w:line="240" w:lineRule="auto"/>
              <w:rPr>
                <w:vertAlign w:val="baseline"/>
              </w:rPr>
            </w:pPr>
            <w:r w:rsidDel="00000000" w:rsidR="00000000" w:rsidRPr="00000000">
              <w:rPr>
                <w:vertAlign w:val="baseline"/>
                <w:rtl w:val="0"/>
              </w:rPr>
              <w:t xml:space="preserve">£500</w:t>
            </w:r>
          </w:p>
        </w:tc>
        <w:tc>
          <w:tcPr>
            <w:gridSpan w:val="2"/>
            <w:shd w:fill="auto" w:val="clear"/>
            <w:vAlign w:val="top"/>
          </w:tcPr>
          <w:p w:rsidR="00000000" w:rsidDel="00000000" w:rsidP="00000000" w:rsidRDefault="00000000" w:rsidRPr="00000000" w14:paraId="0000007B">
            <w:pPr>
              <w:spacing w:after="0" w:line="240" w:lineRule="auto"/>
              <w:rPr>
                <w:vertAlign w:val="baseline"/>
              </w:rPr>
            </w:pPr>
            <w:r w:rsidDel="00000000" w:rsidR="00000000" w:rsidRPr="00000000">
              <w:rPr>
                <w:vertAlign w:val="baseline"/>
                <w:rtl w:val="0"/>
              </w:rPr>
              <w:t xml:space="preserve">Helps staff with the planning and delivery of lessons. Also helps with the assessment of children.</w:t>
            </w:r>
          </w:p>
        </w:tc>
        <w:tc>
          <w:tcPr>
            <w:gridSpan w:val="2"/>
            <w:shd w:fill="auto" w:val="clear"/>
            <w:vAlign w:val="top"/>
          </w:tcPr>
          <w:p w:rsidR="00000000" w:rsidDel="00000000" w:rsidP="00000000" w:rsidRDefault="00000000" w:rsidRPr="00000000" w14:paraId="0000007D">
            <w:pPr>
              <w:spacing w:after="0" w:line="240" w:lineRule="auto"/>
              <w:rPr>
                <w:vertAlign w:val="baseline"/>
              </w:rPr>
            </w:pPr>
            <w:r w:rsidDel="00000000" w:rsidR="00000000" w:rsidRPr="00000000">
              <w:rPr>
                <w:vertAlign w:val="baseline"/>
                <w:rtl w:val="0"/>
              </w:rPr>
              <w:t xml:space="preserve">The continual use of PE Passport helped PE staff plan, deliver and evaluate all lessons throughout the year and make new targets for the children.</w:t>
            </w:r>
          </w:p>
        </w:tc>
        <w:tc>
          <w:tcPr>
            <w:shd w:fill="70ad47" w:val="clear"/>
            <w:vAlign w:val="top"/>
          </w:tcPr>
          <w:p w:rsidR="00000000" w:rsidDel="00000000" w:rsidP="00000000" w:rsidRDefault="00000000" w:rsidRPr="00000000" w14:paraId="0000007F">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gridSpan w:val="2"/>
            <w:shd w:fill="auto" w:val="clear"/>
            <w:vAlign w:val="top"/>
          </w:tcPr>
          <w:p w:rsidR="00000000" w:rsidDel="00000000" w:rsidP="00000000" w:rsidRDefault="00000000" w:rsidRPr="00000000" w14:paraId="00000080">
            <w:pPr>
              <w:spacing w:after="0" w:line="240" w:lineRule="auto"/>
              <w:rPr>
                <w:vertAlign w:val="baseline"/>
              </w:rPr>
            </w:pPr>
            <w:r w:rsidDel="00000000" w:rsidR="00000000" w:rsidRPr="00000000">
              <w:rPr>
                <w:vertAlign w:val="baseline"/>
                <w:rtl w:val="0"/>
              </w:rPr>
              <w:t xml:space="preserve">Salford schools sports partnership-bronze package</w:t>
            </w:r>
          </w:p>
        </w:tc>
        <w:tc>
          <w:tcPr>
            <w:gridSpan w:val="2"/>
            <w:shd w:fill="auto" w:val="clear"/>
            <w:vAlign w:val="top"/>
          </w:tcPr>
          <w:p w:rsidR="00000000" w:rsidDel="00000000" w:rsidP="00000000" w:rsidRDefault="00000000" w:rsidRPr="00000000" w14:paraId="00000082">
            <w:pPr>
              <w:spacing w:after="0" w:line="240" w:lineRule="auto"/>
              <w:rPr>
                <w:vertAlign w:val="baseline"/>
              </w:rPr>
            </w:pPr>
            <w:r w:rsidDel="00000000" w:rsidR="00000000" w:rsidRPr="00000000">
              <w:rPr>
                <w:vertAlign w:val="baseline"/>
                <w:rtl w:val="0"/>
              </w:rPr>
              <w:t xml:space="preserve">£1000</w:t>
            </w:r>
          </w:p>
        </w:tc>
        <w:tc>
          <w:tcPr>
            <w:gridSpan w:val="2"/>
            <w:shd w:fill="auto" w:val="clear"/>
            <w:vAlign w:val="top"/>
          </w:tcPr>
          <w:p w:rsidR="00000000" w:rsidDel="00000000" w:rsidP="00000000" w:rsidRDefault="00000000" w:rsidRPr="00000000" w14:paraId="00000084">
            <w:pPr>
              <w:spacing w:after="0" w:line="240" w:lineRule="auto"/>
              <w:rPr>
                <w:vertAlign w:val="baseline"/>
              </w:rPr>
            </w:pPr>
            <w:r w:rsidDel="00000000" w:rsidR="00000000" w:rsidRPr="00000000">
              <w:rPr>
                <w:vertAlign w:val="baseline"/>
                <w:rtl w:val="0"/>
              </w:rPr>
              <w:t xml:space="preserve">Creates a wider competition calendar with up to date curriculum advise.</w:t>
            </w:r>
          </w:p>
        </w:tc>
        <w:tc>
          <w:tcPr>
            <w:gridSpan w:val="2"/>
            <w:shd w:fill="auto" w:val="clear"/>
            <w:vAlign w:val="top"/>
          </w:tcPr>
          <w:p w:rsidR="00000000" w:rsidDel="00000000" w:rsidP="00000000" w:rsidRDefault="00000000" w:rsidRPr="00000000" w14:paraId="00000086">
            <w:pPr>
              <w:spacing w:after="0" w:line="240" w:lineRule="auto"/>
              <w:rPr>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088">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gridSpan w:val="9"/>
            <w:shd w:fill="e2efd9" w:val="clear"/>
            <w:vAlign w:val="top"/>
          </w:tcPr>
          <w:p w:rsidR="00000000" w:rsidDel="00000000" w:rsidP="00000000" w:rsidRDefault="00000000" w:rsidRPr="00000000" w14:paraId="00000089">
            <w:pPr>
              <w:spacing w:after="0" w:line="240" w:lineRule="auto"/>
              <w:rPr>
                <w:vertAlign w:val="baseline"/>
              </w:rPr>
            </w:pPr>
            <w:r w:rsidDel="00000000" w:rsidR="00000000" w:rsidRPr="00000000">
              <w:rPr>
                <w:b w:val="1"/>
                <w:sz w:val="28"/>
                <w:szCs w:val="28"/>
                <w:vertAlign w:val="baseline"/>
                <w:rtl w:val="0"/>
              </w:rPr>
              <w:t xml:space="preserve">Key Priority 2 </w:t>
              <w:tab/>
              <w:t xml:space="preserve">Develop healthy lifestyles and create extra opportunities for children and ones that involves their parents.</w:t>
            </w: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92">
            <w:pPr>
              <w:rPr>
                <w:vertAlign w:val="baseline"/>
              </w:rPr>
            </w:pPr>
            <w:r w:rsidDel="00000000" w:rsidR="00000000" w:rsidRPr="00000000">
              <w:rPr>
                <w:vertAlign w:val="baseline"/>
                <w:rtl w:val="0"/>
              </w:rPr>
              <w:t xml:space="preserve">Ofsted factors: how much more inclusive the physical education curriculum has become; the increase in participation rates in such activities as games, dance, gymnastics, swimming and athletics</w:t>
            </w:r>
          </w:p>
        </w:tc>
      </w:tr>
      <w:tr>
        <w:trPr>
          <w:cantSplit w:val="0"/>
          <w:trHeight w:val="560" w:hRule="atLeast"/>
          <w:tblHeader w:val="0"/>
        </w:trPr>
        <w:tc>
          <w:tcPr>
            <w:shd w:fill="92d050" w:val="clear"/>
            <w:vAlign w:val="top"/>
          </w:tcPr>
          <w:p w:rsidR="00000000" w:rsidDel="00000000" w:rsidP="00000000" w:rsidRDefault="00000000" w:rsidRPr="00000000" w14:paraId="0000009B">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09C">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A0">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0A2">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shd w:fill="auto" w:val="clear"/>
            <w:vAlign w:val="top"/>
          </w:tcPr>
          <w:p w:rsidR="00000000" w:rsidDel="00000000" w:rsidP="00000000" w:rsidRDefault="00000000" w:rsidRPr="00000000" w14:paraId="000000A4">
            <w:pPr>
              <w:spacing w:after="0" w:line="240" w:lineRule="auto"/>
              <w:rPr>
                <w:vertAlign w:val="baseline"/>
              </w:rPr>
            </w:pPr>
            <w:r w:rsidDel="00000000" w:rsidR="00000000" w:rsidRPr="00000000">
              <w:rPr>
                <w:vertAlign w:val="baseline"/>
                <w:rtl w:val="0"/>
              </w:rPr>
              <w:t xml:space="preserve">Develop a series of ‘bootcamps’ for parents and children to attend</w:t>
            </w:r>
          </w:p>
        </w:tc>
        <w:tc>
          <w:tcPr>
            <w:gridSpan w:val="4"/>
            <w:shd w:fill="auto" w:val="clear"/>
            <w:vAlign w:val="top"/>
          </w:tcPr>
          <w:p w:rsidR="00000000" w:rsidDel="00000000" w:rsidP="00000000" w:rsidRDefault="00000000" w:rsidRPr="00000000" w14:paraId="000000A5">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0A9">
            <w:pPr>
              <w:spacing w:after="0" w:line="240" w:lineRule="auto"/>
              <w:rPr>
                <w:vertAlign w:val="baseline"/>
              </w:rPr>
            </w:pPr>
            <w:r w:rsidDel="00000000" w:rsidR="00000000" w:rsidRPr="00000000">
              <w:rPr>
                <w:vertAlign w:val="baseline"/>
                <w:rtl w:val="0"/>
              </w:rPr>
              <w:t xml:space="preserve">Develop relationships with parents and pupils and outline the importance of exercise and healthy eating.</w:t>
            </w:r>
          </w:p>
        </w:tc>
        <w:tc>
          <w:tcPr>
            <w:shd w:fill="auto" w:val="clear"/>
            <w:vAlign w:val="top"/>
          </w:tcPr>
          <w:p w:rsidR="00000000" w:rsidDel="00000000" w:rsidP="00000000" w:rsidRDefault="00000000" w:rsidRPr="00000000" w14:paraId="000000AB">
            <w:pPr>
              <w:spacing w:after="0" w:line="240" w:lineRule="auto"/>
              <w:rPr>
                <w:vertAlign w:val="baseline"/>
              </w:rPr>
            </w:pPr>
            <w:r w:rsidDel="00000000" w:rsidR="00000000" w:rsidRPr="00000000">
              <w:rPr>
                <w:vertAlign w:val="baseline"/>
                <w:rtl w:val="0"/>
              </w:rPr>
              <w:t xml:space="preserve">The bootcamps were a success but something we hope to do this year is make this connection with parents and children more sustainable and to grow the club with additional numbers.</w:t>
            </w:r>
          </w:p>
        </w:tc>
        <w:tc>
          <w:tcPr>
            <w:shd w:fill="ed7d31" w:val="clear"/>
            <w:vAlign w:val="top"/>
          </w:tcPr>
          <w:p w:rsidR="00000000" w:rsidDel="00000000" w:rsidP="00000000" w:rsidRDefault="00000000" w:rsidRPr="00000000" w14:paraId="000000AC">
            <w:pPr>
              <w:spacing w:after="0" w:line="240" w:lineRule="auto"/>
              <w:rPr>
                <w:vertAlign w:val="baseline"/>
              </w:rPr>
            </w:pPr>
            <w:r w:rsidDel="00000000" w:rsidR="00000000" w:rsidRPr="00000000">
              <w:rPr>
                <w:vertAlign w:val="baseline"/>
                <w:rtl w:val="0"/>
              </w:rPr>
              <w:t xml:space="preserve">G/A</w:t>
            </w:r>
          </w:p>
        </w:tc>
      </w:tr>
      <w:tr>
        <w:trPr>
          <w:cantSplit w:val="0"/>
          <w:trHeight w:val="480" w:hRule="atLeast"/>
          <w:tblHeader w:val="0"/>
        </w:trPr>
        <w:tc>
          <w:tcPr>
            <w:shd w:fill="auto" w:val="clear"/>
            <w:vAlign w:val="top"/>
          </w:tcPr>
          <w:p w:rsidR="00000000" w:rsidDel="00000000" w:rsidP="00000000" w:rsidRDefault="00000000" w:rsidRPr="00000000" w14:paraId="000000AD">
            <w:pPr>
              <w:spacing w:after="0" w:line="240" w:lineRule="auto"/>
              <w:rPr>
                <w:vertAlign w:val="baseline"/>
              </w:rPr>
            </w:pPr>
            <w:r w:rsidDel="00000000" w:rsidR="00000000" w:rsidRPr="00000000">
              <w:rPr>
                <w:vertAlign w:val="baseline"/>
                <w:rtl w:val="0"/>
              </w:rPr>
              <w:t xml:space="preserve">Purchase healthy foods for tasting/meal ideas etc</w:t>
            </w:r>
          </w:p>
        </w:tc>
        <w:tc>
          <w:tcPr>
            <w:gridSpan w:val="4"/>
            <w:shd w:fill="auto" w:val="clear"/>
            <w:vAlign w:val="top"/>
          </w:tcPr>
          <w:p w:rsidR="00000000" w:rsidDel="00000000" w:rsidP="00000000" w:rsidRDefault="00000000" w:rsidRPr="00000000" w14:paraId="000000AE">
            <w:pPr>
              <w:spacing w:after="0" w:line="240" w:lineRule="auto"/>
              <w:rPr>
                <w:vertAlign w:val="baseline"/>
              </w:rPr>
            </w:pPr>
            <w:r w:rsidDel="00000000" w:rsidR="00000000" w:rsidRPr="00000000">
              <w:rPr>
                <w:vertAlign w:val="baseline"/>
                <w:rtl w:val="0"/>
              </w:rPr>
              <w:t xml:space="preserve">£100</w:t>
            </w:r>
          </w:p>
        </w:tc>
        <w:tc>
          <w:tcPr>
            <w:gridSpan w:val="2"/>
            <w:shd w:fill="auto" w:val="clear"/>
            <w:vAlign w:val="top"/>
          </w:tcPr>
          <w:p w:rsidR="00000000" w:rsidDel="00000000" w:rsidP="00000000" w:rsidRDefault="00000000" w:rsidRPr="00000000" w14:paraId="000000B2">
            <w:pPr>
              <w:spacing w:after="0" w:line="240" w:lineRule="auto"/>
              <w:rPr>
                <w:vertAlign w:val="baseline"/>
              </w:rPr>
            </w:pPr>
            <w:r w:rsidDel="00000000" w:rsidR="00000000" w:rsidRPr="00000000">
              <w:rPr>
                <w:vertAlign w:val="baseline"/>
                <w:rtl w:val="0"/>
              </w:rPr>
              <w:t xml:space="preserve">Gives children the opportunity to taste healthy foods in order to create healthy eating habits.</w:t>
            </w:r>
          </w:p>
        </w:tc>
        <w:tc>
          <w:tcPr>
            <w:shd w:fill="auto" w:val="clear"/>
            <w:vAlign w:val="top"/>
          </w:tcPr>
          <w:p w:rsidR="00000000" w:rsidDel="00000000" w:rsidP="00000000" w:rsidRDefault="00000000" w:rsidRPr="00000000" w14:paraId="000000B4">
            <w:pPr>
              <w:spacing w:after="0" w:line="240" w:lineRule="auto"/>
              <w:rPr>
                <w:vertAlign w:val="baseline"/>
              </w:rPr>
            </w:pPr>
            <w:r w:rsidDel="00000000" w:rsidR="00000000" w:rsidRPr="00000000">
              <w:rPr>
                <w:vertAlign w:val="baseline"/>
                <w:rtl w:val="0"/>
              </w:rPr>
              <w:t xml:space="preserve">This was something we didn’t get around to. We plan to develop our boot camp sessions in 2022/23 by adding food tasting in to them.</w:t>
            </w:r>
          </w:p>
          <w:p w:rsidR="00000000" w:rsidDel="00000000" w:rsidP="00000000" w:rsidRDefault="00000000" w:rsidRPr="00000000" w14:paraId="000000B5">
            <w:pPr>
              <w:spacing w:after="0" w:line="240" w:lineRule="auto"/>
              <w:rPr>
                <w:vertAlign w:val="baseline"/>
              </w:rPr>
            </w:pPr>
            <w:r w:rsidDel="00000000" w:rsidR="00000000" w:rsidRPr="00000000">
              <w:rPr>
                <w:rtl w:val="0"/>
              </w:rPr>
            </w:r>
          </w:p>
        </w:tc>
        <w:tc>
          <w:tcPr>
            <w:shd w:fill="ff0000" w:val="clear"/>
            <w:vAlign w:val="top"/>
          </w:tcPr>
          <w:p w:rsidR="00000000" w:rsidDel="00000000" w:rsidP="00000000" w:rsidRDefault="00000000" w:rsidRPr="00000000" w14:paraId="000000B6">
            <w:pPr>
              <w:spacing w:after="0" w:line="240" w:lineRule="auto"/>
              <w:rPr>
                <w:vertAlign w:val="baseline"/>
              </w:rPr>
            </w:pPr>
            <w:r w:rsidDel="00000000" w:rsidR="00000000" w:rsidRPr="00000000">
              <w:rPr>
                <w:vertAlign w:val="baseline"/>
                <w:rtl w:val="0"/>
              </w:rPr>
              <w:t xml:space="preserve">R</w:t>
            </w:r>
          </w:p>
        </w:tc>
      </w:tr>
      <w:tr>
        <w:trPr>
          <w:cantSplit w:val="0"/>
          <w:trHeight w:val="480" w:hRule="atLeast"/>
          <w:tblHeader w:val="0"/>
        </w:trPr>
        <w:tc>
          <w:tcPr>
            <w:shd w:fill="auto" w:val="clear"/>
            <w:vAlign w:val="top"/>
          </w:tcPr>
          <w:p w:rsidR="00000000" w:rsidDel="00000000" w:rsidP="00000000" w:rsidRDefault="00000000" w:rsidRPr="00000000" w14:paraId="000000B7">
            <w:pPr>
              <w:spacing w:after="0" w:line="240" w:lineRule="auto"/>
              <w:rPr>
                <w:vertAlign w:val="baseline"/>
              </w:rPr>
            </w:pPr>
            <w:r w:rsidDel="00000000" w:rsidR="00000000" w:rsidRPr="00000000">
              <w:rPr>
                <w:vertAlign w:val="baseline"/>
                <w:rtl w:val="0"/>
              </w:rPr>
              <w:t xml:space="preserve">Monitor the impact of the bootcamps and evaluate whether this has been successful</w:t>
            </w:r>
          </w:p>
        </w:tc>
        <w:tc>
          <w:tcPr>
            <w:gridSpan w:val="4"/>
            <w:shd w:fill="auto" w:val="clear"/>
            <w:vAlign w:val="top"/>
          </w:tcPr>
          <w:p w:rsidR="00000000" w:rsidDel="00000000" w:rsidP="00000000" w:rsidRDefault="00000000" w:rsidRPr="00000000" w14:paraId="000000B8">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0BC">
            <w:pPr>
              <w:spacing w:after="0" w:line="240" w:lineRule="auto"/>
              <w:rPr>
                <w:vertAlign w:val="baseline"/>
              </w:rPr>
            </w:pPr>
            <w:r w:rsidDel="00000000" w:rsidR="00000000" w:rsidRPr="00000000">
              <w:rPr>
                <w:vertAlign w:val="baseline"/>
                <w:rtl w:val="0"/>
              </w:rPr>
              <w:t xml:space="preserve">Monitoring the impact of bootcamps will allow sports staff to see whether the impact has been positive or not and so that new targets can be set. The bootcamps will also provide opportunities for children and parents to be active together.</w:t>
            </w:r>
          </w:p>
        </w:tc>
        <w:tc>
          <w:tcPr>
            <w:shd w:fill="auto" w:val="clear"/>
            <w:vAlign w:val="top"/>
          </w:tcPr>
          <w:p w:rsidR="00000000" w:rsidDel="00000000" w:rsidP="00000000" w:rsidRDefault="00000000" w:rsidRPr="00000000" w14:paraId="000000BE">
            <w:pPr>
              <w:spacing w:after="0" w:line="240" w:lineRule="auto"/>
              <w:rPr>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0BF">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gridSpan w:val="9"/>
            <w:shd w:fill="e2efd9" w:val="clear"/>
            <w:vAlign w:val="top"/>
          </w:tcPr>
          <w:p w:rsidR="00000000" w:rsidDel="00000000" w:rsidP="00000000" w:rsidRDefault="00000000" w:rsidRPr="00000000" w14:paraId="000000C0">
            <w:pPr>
              <w:spacing w:after="0" w:line="240" w:lineRule="auto"/>
              <w:rPr>
                <w:b w:val="0"/>
                <w:vertAlign w:val="baseline"/>
              </w:rPr>
            </w:pPr>
            <w:r w:rsidDel="00000000" w:rsidR="00000000" w:rsidRPr="00000000">
              <w:rPr>
                <w:b w:val="1"/>
                <w:sz w:val="28"/>
                <w:szCs w:val="28"/>
                <w:vertAlign w:val="baseline"/>
                <w:rtl w:val="0"/>
              </w:rPr>
              <w:t xml:space="preserve">Key Priority 3</w:t>
              <w:tab/>
              <w:t xml:space="preserve">Create more opportunities for children and to introduce them to a range of alternative sports such as, Scooters, Quidditch, Yoga, Archery, Ultimate Frisbee and Tri-Golf.</w:t>
            </w:r>
            <w:r w:rsidDel="00000000" w:rsidR="00000000" w:rsidRPr="00000000">
              <w:rPr>
                <w:rtl w:val="0"/>
              </w:rPr>
            </w:r>
          </w:p>
          <w:p w:rsidR="00000000" w:rsidDel="00000000" w:rsidP="00000000" w:rsidRDefault="00000000" w:rsidRPr="00000000" w14:paraId="000000C1">
            <w:pPr>
              <w:spacing w:after="0" w:line="240" w:lineRule="auto"/>
              <w:rPr>
                <w:b w:val="0"/>
                <w:sz w:val="28"/>
                <w:szCs w:val="28"/>
                <w:vertAlign w:val="baseline"/>
              </w:rPr>
            </w:pP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CA">
            <w:pPr>
              <w:spacing w:after="0" w:line="240" w:lineRule="auto"/>
              <w:rPr>
                <w:b w:val="0"/>
                <w:vertAlign w:val="baseline"/>
              </w:rPr>
            </w:pPr>
            <w:r w:rsidDel="00000000" w:rsidR="00000000" w:rsidRPr="00000000">
              <w:rPr>
                <w:b w:val="1"/>
                <w:vertAlign w:val="baseline"/>
                <w:rtl w:val="0"/>
              </w:rPr>
              <w:t xml:space="preserve">Ofsted Factor:</w:t>
            </w:r>
            <w:r w:rsidDel="00000000" w:rsidR="00000000" w:rsidRPr="00000000">
              <w:rPr>
                <w:vertAlign w:val="baseline"/>
                <w:rtl w:val="0"/>
              </w:rPr>
              <w:t xml:space="preserve"> </w:t>
            </w:r>
            <w:r w:rsidDel="00000000" w:rsidR="00000000" w:rsidRPr="00000000">
              <w:rPr>
                <w:rtl w:val="0"/>
              </w:rPr>
            </w:r>
          </w:p>
        </w:tc>
      </w:tr>
      <w:tr>
        <w:trPr>
          <w:cantSplit w:val="0"/>
          <w:trHeight w:val="657" w:hRule="atLeast"/>
          <w:tblHeader w:val="0"/>
        </w:trPr>
        <w:tc>
          <w:tcPr>
            <w:shd w:fill="92d050" w:val="clear"/>
            <w:vAlign w:val="top"/>
          </w:tcPr>
          <w:p w:rsidR="00000000" w:rsidDel="00000000" w:rsidP="00000000" w:rsidRDefault="00000000" w:rsidRPr="00000000" w14:paraId="000000D3">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0D4">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D8">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0DA">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shd w:fill="auto" w:val="clear"/>
            <w:vAlign w:val="top"/>
          </w:tcPr>
          <w:p w:rsidR="00000000" w:rsidDel="00000000" w:rsidP="00000000" w:rsidRDefault="00000000" w:rsidRPr="00000000" w14:paraId="000000DC">
            <w:pPr>
              <w:spacing w:after="0" w:line="240" w:lineRule="auto"/>
              <w:rPr>
                <w:vertAlign w:val="baseline"/>
              </w:rPr>
            </w:pPr>
            <w:r w:rsidDel="00000000" w:rsidR="00000000" w:rsidRPr="00000000">
              <w:rPr>
                <w:vertAlign w:val="baseline"/>
                <w:rtl w:val="0"/>
              </w:rPr>
              <w:t xml:space="preserve">Create fresh links with external providers to help with the introduction of alternative sports </w:t>
            </w:r>
          </w:p>
        </w:tc>
        <w:tc>
          <w:tcPr>
            <w:gridSpan w:val="4"/>
            <w:shd w:fill="auto" w:val="clear"/>
            <w:vAlign w:val="top"/>
          </w:tcPr>
          <w:p w:rsidR="00000000" w:rsidDel="00000000" w:rsidP="00000000" w:rsidRDefault="00000000" w:rsidRPr="00000000" w14:paraId="000000DD">
            <w:pPr>
              <w:spacing w:after="0" w:line="240" w:lineRule="auto"/>
              <w:rPr>
                <w:vertAlign w:val="baseline"/>
              </w:rPr>
            </w:pPr>
            <w:r w:rsidDel="00000000" w:rsidR="00000000" w:rsidRPr="00000000">
              <w:rPr>
                <w:vertAlign w:val="baseline"/>
                <w:rtl w:val="0"/>
              </w:rPr>
              <w:t xml:space="preserve">£3,000</w:t>
            </w:r>
          </w:p>
        </w:tc>
        <w:tc>
          <w:tcPr>
            <w:gridSpan w:val="2"/>
            <w:shd w:fill="auto" w:val="clear"/>
            <w:vAlign w:val="top"/>
          </w:tcPr>
          <w:p w:rsidR="00000000" w:rsidDel="00000000" w:rsidP="00000000" w:rsidRDefault="00000000" w:rsidRPr="00000000" w14:paraId="000000E1">
            <w:pPr>
              <w:spacing w:after="0" w:line="240" w:lineRule="auto"/>
              <w:rPr>
                <w:vertAlign w:val="baseline"/>
              </w:rPr>
            </w:pPr>
            <w:r w:rsidDel="00000000" w:rsidR="00000000" w:rsidRPr="00000000">
              <w:rPr>
                <w:vertAlign w:val="baseline"/>
                <w:rtl w:val="0"/>
              </w:rPr>
              <w:t xml:space="preserve">Help increase team building school throughout the school. This would result in children learning how to work together as a team and overcome challenges. This will also raise children’s confidence and self-esteem.</w:t>
            </w:r>
          </w:p>
          <w:p w:rsidR="00000000" w:rsidDel="00000000" w:rsidP="00000000" w:rsidRDefault="00000000" w:rsidRPr="00000000" w14:paraId="000000E2">
            <w:pPr>
              <w:spacing w:after="0" w:line="240" w:lineRule="auto"/>
              <w:rPr>
                <w:vertAlign w:val="baseline"/>
              </w:rPr>
            </w:pPr>
            <w:r w:rsidDel="00000000" w:rsidR="00000000" w:rsidRPr="00000000">
              <w:rPr>
                <w:rtl w:val="0"/>
              </w:rPr>
            </w:r>
          </w:p>
          <w:p w:rsidR="00000000" w:rsidDel="00000000" w:rsidP="00000000" w:rsidRDefault="00000000" w:rsidRPr="00000000" w14:paraId="000000E3">
            <w:pPr>
              <w:spacing w:after="0" w:line="240" w:lineRule="auto"/>
              <w:rPr>
                <w:vertAlign w:val="baseline"/>
              </w:rPr>
            </w:pPr>
            <w:r w:rsidDel="00000000" w:rsidR="00000000" w:rsidRPr="00000000">
              <w:rPr>
                <w:vertAlign w:val="baseline"/>
                <w:rtl w:val="0"/>
              </w:rPr>
              <w:t xml:space="preserve">As well as this the introduction of new sports provides children with extra opportunities to learn new skills and games.</w:t>
            </w:r>
          </w:p>
        </w:tc>
        <w:tc>
          <w:tcPr>
            <w:shd w:fill="auto" w:val="clear"/>
            <w:vAlign w:val="top"/>
          </w:tcPr>
          <w:p w:rsidR="00000000" w:rsidDel="00000000" w:rsidP="00000000" w:rsidRDefault="00000000" w:rsidRPr="00000000" w14:paraId="000000E5">
            <w:pPr>
              <w:spacing w:after="0" w:line="240" w:lineRule="auto"/>
              <w:rPr>
                <w:vertAlign w:val="baseline"/>
              </w:rPr>
            </w:pPr>
            <w:r w:rsidDel="00000000" w:rsidR="00000000" w:rsidRPr="00000000">
              <w:rPr>
                <w:vertAlign w:val="baseline"/>
                <w:rtl w:val="0"/>
              </w:rPr>
              <w:t xml:space="preserve">Throughout the year we had many external providers in to introduce new sports to our school. This provided our children with extra opportunities and enhanced the PE staff’s knowledge of alternative sports.</w:t>
            </w:r>
          </w:p>
        </w:tc>
        <w:tc>
          <w:tcPr>
            <w:shd w:fill="70ad47" w:val="clear"/>
            <w:vAlign w:val="top"/>
          </w:tcPr>
          <w:p w:rsidR="00000000" w:rsidDel="00000000" w:rsidP="00000000" w:rsidRDefault="00000000" w:rsidRPr="00000000" w14:paraId="000000E6">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0E7">
            <w:pPr>
              <w:spacing w:after="0" w:line="240" w:lineRule="auto"/>
              <w:rPr>
                <w:vertAlign w:val="baseline"/>
              </w:rPr>
            </w:pPr>
            <w:r w:rsidDel="00000000" w:rsidR="00000000" w:rsidRPr="00000000">
              <w:rPr>
                <w:vertAlign w:val="baseline"/>
                <w:rtl w:val="0"/>
              </w:rPr>
              <w:t xml:space="preserve">Make a link with the coaching company SportsCool. </w:t>
            </w:r>
          </w:p>
        </w:tc>
        <w:tc>
          <w:tcPr>
            <w:gridSpan w:val="4"/>
            <w:shd w:fill="auto" w:val="clear"/>
            <w:vAlign w:val="top"/>
          </w:tcPr>
          <w:p w:rsidR="00000000" w:rsidDel="00000000" w:rsidP="00000000" w:rsidRDefault="00000000" w:rsidRPr="00000000" w14:paraId="000000E8">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0EC">
            <w:pPr>
              <w:spacing w:after="0" w:line="240" w:lineRule="auto"/>
              <w:rPr>
                <w:vertAlign w:val="baseline"/>
              </w:rPr>
            </w:pPr>
            <w:r w:rsidDel="00000000" w:rsidR="00000000" w:rsidRPr="00000000">
              <w:rPr>
                <w:vertAlign w:val="baseline"/>
                <w:rtl w:val="0"/>
              </w:rPr>
              <w:t xml:space="preserve">To create extra opportunities for children in our school. Alternative sports can be introduced such as Archery and Ultimate Frisbee. The delivery from SportsCool will help the PE staff make the new sports sustainable.</w:t>
            </w:r>
          </w:p>
        </w:tc>
        <w:tc>
          <w:tcPr>
            <w:shd w:fill="auto" w:val="clear"/>
            <w:vAlign w:val="top"/>
          </w:tcPr>
          <w:p w:rsidR="00000000" w:rsidDel="00000000" w:rsidP="00000000" w:rsidRDefault="00000000" w:rsidRPr="00000000" w14:paraId="000000EE">
            <w:pPr>
              <w:spacing w:after="0" w:line="240" w:lineRule="auto"/>
              <w:rPr>
                <w:vertAlign w:val="baseline"/>
              </w:rPr>
            </w:pPr>
            <w:r w:rsidDel="00000000" w:rsidR="00000000" w:rsidRPr="00000000">
              <w:rPr>
                <w:vertAlign w:val="baseline"/>
                <w:rtl w:val="0"/>
              </w:rPr>
              <w:t xml:space="preserve">Sports Cool delivered a wide range of sports to our children and staff including Archery, Yoga and Ultimate Frisbee.</w:t>
            </w:r>
          </w:p>
        </w:tc>
        <w:tc>
          <w:tcPr>
            <w:shd w:fill="70ad47" w:val="clear"/>
            <w:vAlign w:val="top"/>
          </w:tcPr>
          <w:p w:rsidR="00000000" w:rsidDel="00000000" w:rsidP="00000000" w:rsidRDefault="00000000" w:rsidRPr="00000000" w14:paraId="000000EF">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0F0">
            <w:pPr>
              <w:spacing w:after="0" w:line="240" w:lineRule="auto"/>
              <w:rPr>
                <w:vertAlign w:val="baseline"/>
              </w:rPr>
            </w:pPr>
            <w:r w:rsidDel="00000000" w:rsidR="00000000" w:rsidRPr="00000000">
              <w:rPr>
                <w:vertAlign w:val="baseline"/>
                <w:rtl w:val="0"/>
              </w:rPr>
              <w:t xml:space="preserve">Purchase equipment for the new sports and existing ones.</w:t>
            </w:r>
          </w:p>
        </w:tc>
        <w:tc>
          <w:tcPr>
            <w:gridSpan w:val="4"/>
            <w:shd w:fill="auto" w:val="clear"/>
            <w:vAlign w:val="top"/>
          </w:tcPr>
          <w:p w:rsidR="00000000" w:rsidDel="00000000" w:rsidP="00000000" w:rsidRDefault="00000000" w:rsidRPr="00000000" w14:paraId="000000F1">
            <w:pPr>
              <w:spacing w:after="0" w:line="240" w:lineRule="auto"/>
              <w:rPr>
                <w:vertAlign w:val="baseline"/>
              </w:rPr>
            </w:pPr>
            <w:r w:rsidDel="00000000" w:rsidR="00000000" w:rsidRPr="00000000">
              <w:rPr>
                <w:vertAlign w:val="baseline"/>
                <w:rtl w:val="0"/>
              </w:rPr>
              <w:t xml:space="preserve">Scooters £2,000</w:t>
            </w:r>
          </w:p>
          <w:p w:rsidR="00000000" w:rsidDel="00000000" w:rsidP="00000000" w:rsidRDefault="00000000" w:rsidRPr="00000000" w14:paraId="000000F2">
            <w:pPr>
              <w:spacing w:after="0" w:line="240" w:lineRule="auto"/>
              <w:rPr>
                <w:vertAlign w:val="baseline"/>
              </w:rPr>
            </w:pPr>
            <w:r w:rsidDel="00000000" w:rsidR="00000000" w:rsidRPr="00000000">
              <w:rPr>
                <w:vertAlign w:val="baseline"/>
                <w:rtl w:val="0"/>
              </w:rPr>
              <w:t xml:space="preserve">Athletics set £1000</w:t>
            </w:r>
          </w:p>
          <w:p w:rsidR="00000000" w:rsidDel="00000000" w:rsidP="00000000" w:rsidRDefault="00000000" w:rsidRPr="00000000" w14:paraId="000000F3">
            <w:pPr>
              <w:spacing w:after="0" w:line="240" w:lineRule="auto"/>
              <w:rPr>
                <w:vertAlign w:val="baseline"/>
              </w:rPr>
            </w:pPr>
            <w:r w:rsidDel="00000000" w:rsidR="00000000" w:rsidRPr="00000000">
              <w:rPr>
                <w:vertAlign w:val="baseline"/>
                <w:rtl w:val="0"/>
              </w:rPr>
              <w:t xml:space="preserve">Archery equipment £500</w:t>
            </w:r>
          </w:p>
          <w:p w:rsidR="00000000" w:rsidDel="00000000" w:rsidP="00000000" w:rsidRDefault="00000000" w:rsidRPr="00000000" w14:paraId="000000F4">
            <w:pPr>
              <w:spacing w:after="0" w:line="240" w:lineRule="auto"/>
              <w:rPr>
                <w:vertAlign w:val="baseline"/>
              </w:rPr>
            </w:pPr>
            <w:r w:rsidDel="00000000" w:rsidR="00000000" w:rsidRPr="00000000">
              <w:rPr>
                <w:vertAlign w:val="baseline"/>
                <w:rtl w:val="0"/>
              </w:rPr>
              <w:t xml:space="preserve">Tag Rugby Posts £400</w:t>
            </w:r>
          </w:p>
        </w:tc>
        <w:tc>
          <w:tcPr>
            <w:gridSpan w:val="2"/>
            <w:shd w:fill="auto" w:val="clear"/>
            <w:vAlign w:val="top"/>
          </w:tcPr>
          <w:p w:rsidR="00000000" w:rsidDel="00000000" w:rsidP="00000000" w:rsidRDefault="00000000" w:rsidRPr="00000000" w14:paraId="000000F8">
            <w:pPr>
              <w:spacing w:after="0" w:line="240" w:lineRule="auto"/>
              <w:rPr>
                <w:vertAlign w:val="baseline"/>
              </w:rPr>
            </w:pPr>
            <w:r w:rsidDel="00000000" w:rsidR="00000000" w:rsidRPr="00000000">
              <w:rPr>
                <w:vertAlign w:val="baseline"/>
                <w:rtl w:val="0"/>
              </w:rPr>
              <w:t xml:space="preserve">The purchase of new equipment will allow these new sports to be sustainable within school. </w:t>
            </w:r>
          </w:p>
        </w:tc>
        <w:tc>
          <w:tcPr>
            <w:shd w:fill="auto" w:val="clear"/>
            <w:vAlign w:val="top"/>
          </w:tcPr>
          <w:p w:rsidR="00000000" w:rsidDel="00000000" w:rsidP="00000000" w:rsidRDefault="00000000" w:rsidRPr="00000000" w14:paraId="000000FA">
            <w:pPr>
              <w:spacing w:after="0" w:line="240" w:lineRule="auto"/>
              <w:rPr>
                <w:vertAlign w:val="baseline"/>
              </w:rPr>
            </w:pPr>
            <w:r w:rsidDel="00000000" w:rsidR="00000000" w:rsidRPr="00000000">
              <w:rPr>
                <w:vertAlign w:val="baseline"/>
                <w:rtl w:val="0"/>
              </w:rPr>
              <w:t xml:space="preserve">The purchase of this new equipment allowed us to deliver alternative sports to the children and make them more sustainable.</w:t>
            </w:r>
          </w:p>
        </w:tc>
        <w:tc>
          <w:tcPr>
            <w:shd w:fill="70ad47" w:val="clear"/>
            <w:vAlign w:val="top"/>
          </w:tcPr>
          <w:p w:rsidR="00000000" w:rsidDel="00000000" w:rsidP="00000000" w:rsidRDefault="00000000" w:rsidRPr="00000000" w14:paraId="000000FB">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0FC">
            <w:pPr>
              <w:spacing w:after="0" w:line="240" w:lineRule="auto"/>
              <w:rPr>
                <w:vertAlign w:val="baseline"/>
              </w:rPr>
            </w:pPr>
            <w:r w:rsidDel="00000000" w:rsidR="00000000" w:rsidRPr="00000000">
              <w:rPr>
                <w:vertAlign w:val="baseline"/>
                <w:rtl w:val="0"/>
              </w:rPr>
              <w:t xml:space="preserve">Develop a link with SportsCool and other companies to come in and help with CPD and PPA cover. </w:t>
            </w:r>
          </w:p>
        </w:tc>
        <w:tc>
          <w:tcPr>
            <w:gridSpan w:val="4"/>
            <w:shd w:fill="auto" w:val="clear"/>
            <w:vAlign w:val="top"/>
          </w:tcPr>
          <w:p w:rsidR="00000000" w:rsidDel="00000000" w:rsidP="00000000" w:rsidRDefault="00000000" w:rsidRPr="00000000" w14:paraId="000000FD">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01">
            <w:pPr>
              <w:spacing w:after="0" w:line="240" w:lineRule="auto"/>
              <w:rPr>
                <w:vertAlign w:val="baseline"/>
              </w:rPr>
            </w:pPr>
            <w:r w:rsidDel="00000000" w:rsidR="00000000" w:rsidRPr="00000000">
              <w:rPr>
                <w:vertAlign w:val="baseline"/>
                <w:rtl w:val="0"/>
              </w:rPr>
              <w:t xml:space="preserve">This will allow new sports to be sustainable and provide opportunities for extra CPD in order to upskill staff.</w:t>
            </w:r>
          </w:p>
        </w:tc>
        <w:tc>
          <w:tcPr>
            <w:shd w:fill="auto" w:val="clear"/>
            <w:vAlign w:val="top"/>
          </w:tcPr>
          <w:p w:rsidR="00000000" w:rsidDel="00000000" w:rsidP="00000000" w:rsidRDefault="00000000" w:rsidRPr="00000000" w14:paraId="00000103">
            <w:pPr>
              <w:spacing w:after="0" w:line="240" w:lineRule="auto"/>
              <w:rPr>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104">
            <w:pPr>
              <w:spacing w:after="0" w:line="240" w:lineRule="auto"/>
              <w:rPr>
                <w:vertAlign w:val="baseline"/>
              </w:rPr>
            </w:pPr>
            <w:r w:rsidDel="00000000" w:rsidR="00000000" w:rsidRPr="00000000">
              <w:rPr>
                <w:vertAlign w:val="baseline"/>
                <w:rtl w:val="0"/>
              </w:rPr>
              <w:t xml:space="preserve">G</w:t>
            </w:r>
          </w:p>
        </w:tc>
      </w:tr>
      <w:tr>
        <w:trPr>
          <w:cantSplit w:val="0"/>
          <w:trHeight w:val="665" w:hRule="atLeast"/>
          <w:tblHeader w:val="0"/>
        </w:trPr>
        <w:tc>
          <w:tcPr>
            <w:gridSpan w:val="9"/>
            <w:shd w:fill="e2efd9" w:val="clear"/>
            <w:vAlign w:val="top"/>
          </w:tcPr>
          <w:p w:rsidR="00000000" w:rsidDel="00000000" w:rsidP="00000000" w:rsidRDefault="00000000" w:rsidRPr="00000000" w14:paraId="00000105">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4  </w:t>
              <w:tab/>
              <w:t xml:space="preserve">PE Staff to attend courses in order to create more opportunities to introduce new sports to the school.</w:t>
            </w:r>
            <w:r w:rsidDel="00000000" w:rsidR="00000000" w:rsidRPr="00000000">
              <w:rPr>
                <w:rtl w:val="0"/>
              </w:rPr>
            </w:r>
          </w:p>
        </w:tc>
      </w:tr>
      <w:tr>
        <w:trPr>
          <w:cantSplit w:val="0"/>
          <w:trHeight w:val="665" w:hRule="atLeast"/>
          <w:tblHeader w:val="0"/>
        </w:trPr>
        <w:tc>
          <w:tcPr>
            <w:gridSpan w:val="9"/>
            <w:shd w:fill="e2efd9" w:val="clear"/>
            <w:vAlign w:val="top"/>
          </w:tcPr>
          <w:p w:rsidR="00000000" w:rsidDel="00000000" w:rsidP="00000000" w:rsidRDefault="00000000" w:rsidRPr="00000000" w14:paraId="0000010E">
            <w:pPr>
              <w:rPr>
                <w:vertAlign w:val="baseline"/>
              </w:rPr>
            </w:pPr>
            <w:r w:rsidDel="00000000" w:rsidR="00000000" w:rsidRPr="00000000">
              <w:rPr>
                <w:vertAlign w:val="baseline"/>
                <w:rtl w:val="0"/>
              </w:rPr>
              <w:t xml:space="preserve">Ofsted factor:</w:t>
            </w:r>
          </w:p>
        </w:tc>
      </w:tr>
      <w:tr>
        <w:trPr>
          <w:cantSplit w:val="0"/>
          <w:trHeight w:val="548" w:hRule="atLeast"/>
          <w:tblHeader w:val="0"/>
        </w:trPr>
        <w:tc>
          <w:tcPr>
            <w:shd w:fill="92d050" w:val="clear"/>
            <w:vAlign w:val="top"/>
          </w:tcPr>
          <w:p w:rsidR="00000000" w:rsidDel="00000000" w:rsidP="00000000" w:rsidRDefault="00000000" w:rsidRPr="00000000" w14:paraId="00000117">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118">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11C">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11E">
            <w:pPr>
              <w:spacing w:after="0" w:line="240" w:lineRule="auto"/>
              <w:rPr>
                <w:vertAlign w:val="baseline"/>
              </w:rPr>
            </w:pPr>
            <w:r w:rsidDel="00000000" w:rsidR="00000000" w:rsidRPr="00000000">
              <w:rPr>
                <w:vertAlign w:val="baseline"/>
                <w:rtl w:val="0"/>
              </w:rPr>
              <w:t xml:space="preserve">Evaluation</w:t>
            </w:r>
          </w:p>
        </w:tc>
      </w:tr>
      <w:tr>
        <w:trPr>
          <w:cantSplit w:val="0"/>
          <w:trHeight w:val="1401" w:hRule="atLeast"/>
          <w:tblHeader w:val="0"/>
        </w:trPr>
        <w:tc>
          <w:tcPr>
            <w:shd w:fill="auto" w:val="clear"/>
            <w:vAlign w:val="top"/>
          </w:tcPr>
          <w:p w:rsidR="00000000" w:rsidDel="00000000" w:rsidP="00000000" w:rsidRDefault="00000000" w:rsidRPr="00000000" w14:paraId="00000120">
            <w:pPr>
              <w:spacing w:after="0" w:line="240" w:lineRule="auto"/>
              <w:rPr>
                <w:vertAlign w:val="baseline"/>
              </w:rPr>
            </w:pPr>
            <w:r w:rsidDel="00000000" w:rsidR="00000000" w:rsidRPr="00000000">
              <w:rPr>
                <w:vertAlign w:val="baseline"/>
                <w:rtl w:val="0"/>
              </w:rPr>
              <w:t xml:space="preserve">Staff to attend PE based courses</w:t>
            </w:r>
          </w:p>
          <w:p w:rsidR="00000000" w:rsidDel="00000000" w:rsidP="00000000" w:rsidRDefault="00000000" w:rsidRPr="00000000" w14:paraId="00000121">
            <w:pPr>
              <w:spacing w:after="0" w:line="240" w:lineRule="auto"/>
              <w:rPr>
                <w:vertAlign w:val="baseline"/>
              </w:rPr>
            </w:pPr>
            <w:r w:rsidDel="00000000" w:rsidR="00000000" w:rsidRPr="00000000">
              <w:rPr>
                <w:rtl w:val="0"/>
              </w:rPr>
            </w:r>
          </w:p>
          <w:p w:rsidR="00000000" w:rsidDel="00000000" w:rsidP="00000000" w:rsidRDefault="00000000" w:rsidRPr="00000000" w14:paraId="00000122">
            <w:pPr>
              <w:spacing w:after="0" w:line="240" w:lineRule="auto"/>
              <w:rPr>
                <w:vertAlign w:val="baseline"/>
              </w:rPr>
            </w:pPr>
            <w:r w:rsidDel="00000000" w:rsidR="00000000" w:rsidRPr="00000000">
              <w:rPr>
                <w:rtl w:val="0"/>
              </w:rPr>
            </w:r>
          </w:p>
          <w:p w:rsidR="00000000" w:rsidDel="00000000" w:rsidP="00000000" w:rsidRDefault="00000000" w:rsidRPr="00000000" w14:paraId="00000123">
            <w:pPr>
              <w:spacing w:after="0" w:line="240" w:lineRule="auto"/>
              <w:rPr>
                <w:vertAlign w:val="baseline"/>
              </w:rPr>
            </w:pPr>
            <w:r w:rsidDel="00000000" w:rsidR="00000000" w:rsidRPr="00000000">
              <w:rPr>
                <w:rtl w:val="0"/>
              </w:rPr>
            </w:r>
          </w:p>
          <w:p w:rsidR="00000000" w:rsidDel="00000000" w:rsidP="00000000" w:rsidRDefault="00000000" w:rsidRPr="00000000" w14:paraId="00000124">
            <w:pPr>
              <w:spacing w:after="0" w:line="240" w:lineRule="auto"/>
              <w:rPr>
                <w:vertAlign w:val="baseline"/>
              </w:rPr>
            </w:pPr>
            <w:r w:rsidDel="00000000" w:rsidR="00000000" w:rsidRPr="00000000">
              <w:rPr>
                <w:rtl w:val="0"/>
              </w:rPr>
            </w:r>
          </w:p>
        </w:tc>
        <w:tc>
          <w:tcPr>
            <w:gridSpan w:val="4"/>
            <w:shd w:fill="auto" w:val="clear"/>
            <w:vAlign w:val="top"/>
          </w:tcPr>
          <w:p w:rsidR="00000000" w:rsidDel="00000000" w:rsidP="00000000" w:rsidRDefault="00000000" w:rsidRPr="00000000" w14:paraId="00000125">
            <w:pPr>
              <w:spacing w:after="0" w:line="240" w:lineRule="auto"/>
              <w:rPr>
                <w:vertAlign w:val="baseline"/>
              </w:rPr>
            </w:pPr>
            <w:r w:rsidDel="00000000" w:rsidR="00000000" w:rsidRPr="00000000">
              <w:rPr>
                <w:vertAlign w:val="baseline"/>
                <w:rtl w:val="0"/>
              </w:rPr>
              <w:t xml:space="preserve">£500</w:t>
            </w:r>
          </w:p>
        </w:tc>
        <w:tc>
          <w:tcPr>
            <w:gridSpan w:val="2"/>
            <w:shd w:fill="auto" w:val="clear"/>
            <w:vAlign w:val="top"/>
          </w:tcPr>
          <w:p w:rsidR="00000000" w:rsidDel="00000000" w:rsidP="00000000" w:rsidRDefault="00000000" w:rsidRPr="00000000" w14:paraId="00000129">
            <w:pPr>
              <w:spacing w:after="0" w:line="240" w:lineRule="auto"/>
              <w:rPr>
                <w:vertAlign w:val="baseline"/>
              </w:rPr>
            </w:pPr>
            <w:r w:rsidDel="00000000" w:rsidR="00000000" w:rsidRPr="00000000">
              <w:rPr>
                <w:vertAlign w:val="baseline"/>
                <w:rtl w:val="0"/>
              </w:rPr>
              <w:t xml:space="preserve">Helps develop the PE team’s knowledge, understanding and the delivery of a wide variety of new sports.</w:t>
            </w:r>
          </w:p>
          <w:p w:rsidR="00000000" w:rsidDel="00000000" w:rsidP="00000000" w:rsidRDefault="00000000" w:rsidRPr="00000000" w14:paraId="0000012A">
            <w:pPr>
              <w:spacing w:after="0" w:lineRule="auto"/>
              <w:rP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C">
            <w:pPr>
              <w:spacing w:after="0" w:line="240" w:lineRule="auto"/>
              <w:rPr>
                <w:vertAlign w:val="baseline"/>
              </w:rPr>
            </w:pPr>
            <w:r w:rsidDel="00000000" w:rsidR="00000000" w:rsidRPr="00000000">
              <w:rPr>
                <w:vertAlign w:val="baseline"/>
                <w:rtl w:val="0"/>
              </w:rPr>
              <w:t xml:space="preserve">Attending these courses allowed us as a PE team to keep our knowledge fresh and keep us up to date with any changes to the curriculum.</w:t>
            </w:r>
          </w:p>
          <w:p w:rsidR="00000000" w:rsidDel="00000000" w:rsidP="00000000" w:rsidRDefault="00000000" w:rsidRPr="00000000" w14:paraId="0000012D">
            <w:pPr>
              <w:spacing w:after="0" w:lineRule="auto"/>
              <w:rPr>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12E">
            <w:pPr>
              <w:shd w:fill="70ad47" w:val="clear"/>
              <w:spacing w:after="0" w:lineRule="auto"/>
              <w:rPr>
                <w:vertAlign w:val="baseline"/>
              </w:rPr>
            </w:pPr>
            <w:r w:rsidDel="00000000" w:rsidR="00000000" w:rsidRPr="00000000">
              <w:rPr>
                <w:vertAlign w:val="baseline"/>
                <w:rtl w:val="0"/>
              </w:rPr>
              <w:t xml:space="preserve">G</w:t>
            </w:r>
          </w:p>
          <w:p w:rsidR="00000000" w:rsidDel="00000000" w:rsidP="00000000" w:rsidRDefault="00000000" w:rsidRPr="00000000" w14:paraId="0000012F">
            <w:pPr>
              <w:spacing w:after="0" w:lineRule="auto"/>
              <w:rPr>
                <w:vertAlign w:val="baseline"/>
              </w:rPr>
            </w:pPr>
            <w:r w:rsidDel="00000000" w:rsidR="00000000" w:rsidRPr="00000000">
              <w:rPr>
                <w:rtl w:val="0"/>
              </w:rPr>
            </w:r>
          </w:p>
        </w:tc>
      </w:tr>
      <w:tr>
        <w:trPr>
          <w:cantSplit w:val="0"/>
          <w:trHeight w:val="480" w:hRule="atLeast"/>
          <w:tblHeader w:val="0"/>
        </w:trPr>
        <w:tc>
          <w:tcPr>
            <w:shd w:fill="auto" w:val="clear"/>
            <w:vAlign w:val="top"/>
          </w:tcPr>
          <w:p w:rsidR="00000000" w:rsidDel="00000000" w:rsidP="00000000" w:rsidRDefault="00000000" w:rsidRPr="00000000" w14:paraId="00000130">
            <w:pPr>
              <w:spacing w:after="0" w:line="240" w:lineRule="auto"/>
              <w:rPr>
                <w:vertAlign w:val="baseline"/>
              </w:rPr>
            </w:pPr>
            <w:r w:rsidDel="00000000" w:rsidR="00000000" w:rsidRPr="00000000">
              <w:rPr>
                <w:vertAlign w:val="baseline"/>
                <w:rtl w:val="0"/>
              </w:rPr>
              <w:t xml:space="preserve">Virtual Triathlon course</w:t>
            </w:r>
          </w:p>
        </w:tc>
        <w:tc>
          <w:tcPr>
            <w:gridSpan w:val="4"/>
            <w:shd w:fill="auto" w:val="clear"/>
            <w:vAlign w:val="top"/>
          </w:tcPr>
          <w:p w:rsidR="00000000" w:rsidDel="00000000" w:rsidP="00000000" w:rsidRDefault="00000000" w:rsidRPr="00000000" w14:paraId="00000131">
            <w:pPr>
              <w:spacing w:after="0" w:line="240" w:lineRule="auto"/>
              <w:rPr>
                <w:vertAlign w:val="baseline"/>
              </w:rPr>
            </w:pPr>
            <w:r w:rsidDel="00000000" w:rsidR="00000000" w:rsidRPr="00000000">
              <w:rPr>
                <w:vertAlign w:val="baseline"/>
                <w:rtl w:val="0"/>
              </w:rPr>
              <w:t xml:space="preserve">£500</w:t>
            </w:r>
          </w:p>
        </w:tc>
        <w:tc>
          <w:tcPr>
            <w:gridSpan w:val="2"/>
            <w:shd w:fill="auto" w:val="clear"/>
            <w:vAlign w:val="top"/>
          </w:tcPr>
          <w:p w:rsidR="00000000" w:rsidDel="00000000" w:rsidP="00000000" w:rsidRDefault="00000000" w:rsidRPr="00000000" w14:paraId="00000135">
            <w:pPr>
              <w:spacing w:after="0" w:line="240" w:lineRule="auto"/>
              <w:rPr>
                <w:vertAlign w:val="baseline"/>
              </w:rPr>
            </w:pPr>
            <w:r w:rsidDel="00000000" w:rsidR="00000000" w:rsidRPr="00000000">
              <w:rPr>
                <w:vertAlign w:val="baseline"/>
                <w:rtl w:val="0"/>
              </w:rPr>
              <w:t xml:space="preserve">This will allow the PE team to deliver something fresh in school and could be implemented in to PE and after school clubs or as part as a personal challenge.</w:t>
            </w:r>
          </w:p>
        </w:tc>
        <w:tc>
          <w:tcPr>
            <w:shd w:fill="auto" w:val="clear"/>
            <w:vAlign w:val="top"/>
          </w:tcPr>
          <w:p w:rsidR="00000000" w:rsidDel="00000000" w:rsidP="00000000" w:rsidRDefault="00000000" w:rsidRPr="00000000" w14:paraId="00000137">
            <w:pPr>
              <w:spacing w:after="0" w:line="240" w:lineRule="auto"/>
              <w:rPr>
                <w:vertAlign w:val="baseline"/>
              </w:rPr>
            </w:pPr>
            <w:r w:rsidDel="00000000" w:rsidR="00000000" w:rsidRPr="00000000">
              <w:rPr>
                <w:vertAlign w:val="baseline"/>
                <w:rtl w:val="0"/>
              </w:rPr>
              <w:t xml:space="preserve">The course was cancelled, we’re hoping to re book on to this course.</w:t>
            </w:r>
          </w:p>
        </w:tc>
        <w:tc>
          <w:tcPr>
            <w:shd w:fill="ff0000" w:val="clear"/>
            <w:vAlign w:val="top"/>
          </w:tcPr>
          <w:p w:rsidR="00000000" w:rsidDel="00000000" w:rsidP="00000000" w:rsidRDefault="00000000" w:rsidRPr="00000000" w14:paraId="00000138">
            <w:pPr>
              <w:spacing w:after="0" w:line="240" w:lineRule="auto"/>
              <w:rPr>
                <w:vertAlign w:val="baseline"/>
              </w:rPr>
            </w:pPr>
            <w:r w:rsidDel="00000000" w:rsidR="00000000" w:rsidRPr="00000000">
              <w:rPr>
                <w:vertAlign w:val="baseline"/>
                <w:rtl w:val="0"/>
              </w:rPr>
              <w:t xml:space="preserve">R</w:t>
            </w:r>
          </w:p>
        </w:tc>
      </w:tr>
      <w:tr>
        <w:trPr>
          <w:cantSplit w:val="0"/>
          <w:trHeight w:val="480" w:hRule="atLeast"/>
          <w:tblHeader w:val="0"/>
        </w:trPr>
        <w:tc>
          <w:tcPr>
            <w:shd w:fill="auto" w:val="clear"/>
            <w:vAlign w:val="top"/>
          </w:tcPr>
          <w:p w:rsidR="00000000" w:rsidDel="00000000" w:rsidP="00000000" w:rsidRDefault="00000000" w:rsidRPr="00000000" w14:paraId="00000139">
            <w:pPr>
              <w:spacing w:after="0" w:line="240" w:lineRule="auto"/>
              <w:rPr>
                <w:vertAlign w:val="baseline"/>
              </w:rPr>
            </w:pPr>
            <w:r w:rsidDel="00000000" w:rsidR="00000000" w:rsidRPr="00000000">
              <w:rPr>
                <w:vertAlign w:val="baseline"/>
                <w:rtl w:val="0"/>
              </w:rPr>
              <w:t xml:space="preserve">Purchase equipment for PE</w:t>
            </w:r>
          </w:p>
          <w:p w:rsidR="00000000" w:rsidDel="00000000" w:rsidP="00000000" w:rsidRDefault="00000000" w:rsidRPr="00000000" w14:paraId="0000013A">
            <w:pPr>
              <w:spacing w:after="0" w:line="240" w:lineRule="auto"/>
              <w:rPr>
                <w:vertAlign w:val="baseline"/>
              </w:rPr>
            </w:pPr>
            <w:r w:rsidDel="00000000" w:rsidR="00000000" w:rsidRPr="00000000">
              <w:rPr>
                <w:rtl w:val="0"/>
              </w:rPr>
            </w:r>
          </w:p>
          <w:p w:rsidR="00000000" w:rsidDel="00000000" w:rsidP="00000000" w:rsidRDefault="00000000" w:rsidRPr="00000000" w14:paraId="0000013B">
            <w:pPr>
              <w:spacing w:after="0" w:line="240" w:lineRule="auto"/>
              <w:rPr>
                <w:vertAlign w:val="baseline"/>
              </w:rPr>
            </w:pPr>
            <w:r w:rsidDel="00000000" w:rsidR="00000000" w:rsidRPr="00000000">
              <w:rPr>
                <w:rtl w:val="0"/>
              </w:rPr>
            </w:r>
          </w:p>
          <w:p w:rsidR="00000000" w:rsidDel="00000000" w:rsidP="00000000" w:rsidRDefault="00000000" w:rsidRPr="00000000" w14:paraId="0000013C">
            <w:pPr>
              <w:spacing w:after="0" w:line="240" w:lineRule="auto"/>
              <w:rPr>
                <w:vertAlign w:val="baseline"/>
              </w:rPr>
            </w:pPr>
            <w:r w:rsidDel="00000000" w:rsidR="00000000" w:rsidRPr="00000000">
              <w:rPr>
                <w:rtl w:val="0"/>
              </w:rPr>
            </w:r>
          </w:p>
          <w:p w:rsidR="00000000" w:rsidDel="00000000" w:rsidP="00000000" w:rsidRDefault="00000000" w:rsidRPr="00000000" w14:paraId="0000013D">
            <w:pPr>
              <w:spacing w:after="0" w:line="240" w:lineRule="auto"/>
              <w:rPr>
                <w:vertAlign w:val="baseline"/>
              </w:rPr>
            </w:pPr>
            <w:r w:rsidDel="00000000" w:rsidR="00000000" w:rsidRPr="00000000">
              <w:rPr>
                <w:rtl w:val="0"/>
              </w:rPr>
            </w:r>
          </w:p>
          <w:p w:rsidR="00000000" w:rsidDel="00000000" w:rsidP="00000000" w:rsidRDefault="00000000" w:rsidRPr="00000000" w14:paraId="0000013E">
            <w:pPr>
              <w:spacing w:after="0" w:line="240" w:lineRule="auto"/>
              <w:rPr>
                <w:vertAlign w:val="baseline"/>
              </w:rPr>
            </w:pPr>
            <w:r w:rsidDel="00000000" w:rsidR="00000000" w:rsidRPr="00000000">
              <w:rPr>
                <w:rtl w:val="0"/>
              </w:rPr>
            </w:r>
          </w:p>
          <w:p w:rsidR="00000000" w:rsidDel="00000000" w:rsidP="00000000" w:rsidRDefault="00000000" w:rsidRPr="00000000" w14:paraId="0000013F">
            <w:pPr>
              <w:spacing w:after="0" w:line="240" w:lineRule="auto"/>
              <w:rPr>
                <w:vertAlign w:val="baseline"/>
              </w:rPr>
            </w:pPr>
            <w:r w:rsidDel="00000000" w:rsidR="00000000" w:rsidRPr="00000000">
              <w:rPr>
                <w:vertAlign w:val="baseline"/>
                <w:rtl w:val="0"/>
              </w:rPr>
              <w:t xml:space="preserve">Purchase a new </w:t>
            </w:r>
          </w:p>
          <w:p w:rsidR="00000000" w:rsidDel="00000000" w:rsidP="00000000" w:rsidRDefault="00000000" w:rsidRPr="00000000" w14:paraId="00000140">
            <w:pPr>
              <w:spacing w:after="0" w:line="240" w:lineRule="auto"/>
              <w:rPr>
                <w:vertAlign w:val="baseline"/>
              </w:rPr>
            </w:pPr>
            <w:r w:rsidDel="00000000" w:rsidR="00000000" w:rsidRPr="00000000">
              <w:rPr>
                <w:vertAlign w:val="baseline"/>
                <w:rtl w:val="0"/>
              </w:rPr>
              <w:t xml:space="preserve">Football kit for the children</w:t>
            </w:r>
          </w:p>
          <w:p w:rsidR="00000000" w:rsidDel="00000000" w:rsidP="00000000" w:rsidRDefault="00000000" w:rsidRPr="00000000" w14:paraId="00000141">
            <w:pPr>
              <w:spacing w:after="0" w:line="240" w:lineRule="auto"/>
              <w:rPr>
                <w:vertAlign w:val="baseline"/>
              </w:rPr>
            </w:pPr>
            <w:r w:rsidDel="00000000" w:rsidR="00000000" w:rsidRPr="00000000">
              <w:rPr>
                <w:rtl w:val="0"/>
              </w:rPr>
            </w:r>
          </w:p>
          <w:p w:rsidR="00000000" w:rsidDel="00000000" w:rsidP="00000000" w:rsidRDefault="00000000" w:rsidRPr="00000000" w14:paraId="00000142">
            <w:pPr>
              <w:spacing w:after="0" w:line="240" w:lineRule="auto"/>
              <w:rPr>
                <w:vertAlign w:val="baseline"/>
              </w:rPr>
            </w:pPr>
            <w:r w:rsidDel="00000000" w:rsidR="00000000" w:rsidRPr="00000000">
              <w:rPr>
                <w:rtl w:val="0"/>
              </w:rPr>
            </w:r>
          </w:p>
          <w:p w:rsidR="00000000" w:rsidDel="00000000" w:rsidP="00000000" w:rsidRDefault="00000000" w:rsidRPr="00000000" w14:paraId="00000143">
            <w:pPr>
              <w:spacing w:after="0" w:line="240" w:lineRule="auto"/>
              <w:rPr>
                <w:vertAlign w:val="baseline"/>
              </w:rPr>
            </w:pPr>
            <w:r w:rsidDel="00000000" w:rsidR="00000000" w:rsidRPr="00000000">
              <w:rPr>
                <w:rtl w:val="0"/>
              </w:rPr>
            </w:r>
          </w:p>
          <w:p w:rsidR="00000000" w:rsidDel="00000000" w:rsidP="00000000" w:rsidRDefault="00000000" w:rsidRPr="00000000" w14:paraId="00000144">
            <w:pPr>
              <w:spacing w:after="0" w:line="240" w:lineRule="auto"/>
              <w:rPr>
                <w:vertAlign w:val="baseline"/>
              </w:rPr>
            </w:pPr>
            <w:r w:rsidDel="00000000" w:rsidR="00000000" w:rsidRPr="00000000">
              <w:rPr>
                <w:rtl w:val="0"/>
              </w:rPr>
            </w:r>
          </w:p>
          <w:p w:rsidR="00000000" w:rsidDel="00000000" w:rsidP="00000000" w:rsidRDefault="00000000" w:rsidRPr="00000000" w14:paraId="00000145">
            <w:pPr>
              <w:spacing w:after="0" w:line="240" w:lineRule="auto"/>
              <w:rPr>
                <w:vertAlign w:val="baseline"/>
              </w:rPr>
            </w:pPr>
            <w:r w:rsidDel="00000000" w:rsidR="00000000" w:rsidRPr="00000000">
              <w:rPr>
                <w:rtl w:val="0"/>
              </w:rPr>
            </w:r>
          </w:p>
          <w:p w:rsidR="00000000" w:rsidDel="00000000" w:rsidP="00000000" w:rsidRDefault="00000000" w:rsidRPr="00000000" w14:paraId="00000146">
            <w:pPr>
              <w:spacing w:after="0" w:line="240" w:lineRule="auto"/>
              <w:rPr>
                <w:vertAlign w:val="baseline"/>
              </w:rPr>
            </w:pPr>
            <w:r w:rsidDel="00000000" w:rsidR="00000000" w:rsidRPr="00000000">
              <w:rPr>
                <w:vertAlign w:val="baseline"/>
                <w:rtl w:val="0"/>
              </w:rPr>
              <w:t xml:space="preserve">Just Dance</w:t>
            </w:r>
          </w:p>
        </w:tc>
        <w:tc>
          <w:tcPr>
            <w:gridSpan w:val="4"/>
            <w:shd w:fill="auto" w:val="clear"/>
            <w:vAlign w:val="top"/>
          </w:tcPr>
          <w:p w:rsidR="00000000" w:rsidDel="00000000" w:rsidP="00000000" w:rsidRDefault="00000000" w:rsidRPr="00000000" w14:paraId="00000147">
            <w:pPr>
              <w:spacing w:after="0" w:line="240" w:lineRule="auto"/>
              <w:rPr>
                <w:vertAlign w:val="baseline"/>
              </w:rPr>
            </w:pPr>
            <w:r w:rsidDel="00000000" w:rsidR="00000000" w:rsidRPr="00000000">
              <w:rPr>
                <w:vertAlign w:val="baseline"/>
                <w:rtl w:val="0"/>
              </w:rPr>
              <w:t xml:space="preserve">£6,000</w:t>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spacing w:after="0" w:lineRule="auto"/>
              <w:rPr>
                <w:vertAlign w:val="baseline"/>
              </w:rPr>
            </w:pPr>
            <w:r w:rsidDel="00000000" w:rsidR="00000000" w:rsidRPr="00000000">
              <w:rPr>
                <w:vertAlign w:val="baseline"/>
                <w:rtl w:val="0"/>
              </w:rPr>
              <w:t xml:space="preserve">£500</w:t>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spacing w:after="0" w:lineRule="auto"/>
              <w:rPr>
                <w:vertAlign w:val="baseline"/>
              </w:rPr>
            </w:pPr>
            <w:r w:rsidDel="00000000" w:rsidR="00000000" w:rsidRPr="00000000">
              <w:rPr>
                <w:rtl w:val="0"/>
              </w:rPr>
            </w:r>
          </w:p>
          <w:p w:rsidR="00000000" w:rsidDel="00000000" w:rsidP="00000000" w:rsidRDefault="00000000" w:rsidRPr="00000000" w14:paraId="00000150">
            <w:pPr>
              <w:spacing w:after="0" w:lineRule="auto"/>
              <w:rPr>
                <w:vertAlign w:val="baseline"/>
              </w:rPr>
            </w:pPr>
            <w:r w:rsidDel="00000000" w:rsidR="00000000" w:rsidRPr="00000000">
              <w:rPr>
                <w:vertAlign w:val="baseline"/>
                <w:rtl w:val="0"/>
              </w:rPr>
              <w:t xml:space="preserve">£500</w:t>
            </w:r>
          </w:p>
        </w:tc>
        <w:tc>
          <w:tcPr>
            <w:gridSpan w:val="2"/>
            <w:shd w:fill="auto" w:val="clear"/>
            <w:vAlign w:val="top"/>
          </w:tcPr>
          <w:p w:rsidR="00000000" w:rsidDel="00000000" w:rsidP="00000000" w:rsidRDefault="00000000" w:rsidRPr="00000000" w14:paraId="00000154">
            <w:pPr>
              <w:spacing w:after="0" w:line="240" w:lineRule="auto"/>
              <w:rPr>
                <w:vertAlign w:val="baseline"/>
              </w:rPr>
            </w:pPr>
            <w:r w:rsidDel="00000000" w:rsidR="00000000" w:rsidRPr="00000000">
              <w:rPr>
                <w:vertAlign w:val="baseline"/>
                <w:rtl w:val="0"/>
              </w:rPr>
              <w:t xml:space="preserve">Helps with the delivery of PE and School Sport. The new equipment purchased will help the alternative sports become sustainable.</w:t>
            </w:r>
          </w:p>
          <w:p w:rsidR="00000000" w:rsidDel="00000000" w:rsidP="00000000" w:rsidRDefault="00000000" w:rsidRPr="00000000" w14:paraId="00000155">
            <w:pPr>
              <w:spacing w:after="0" w:line="240" w:lineRule="auto"/>
              <w:rPr>
                <w:vertAlign w:val="baseline"/>
              </w:rPr>
            </w:pPr>
            <w:r w:rsidDel="00000000" w:rsidR="00000000" w:rsidRPr="00000000">
              <w:rPr>
                <w:rtl w:val="0"/>
              </w:rPr>
            </w:r>
          </w:p>
          <w:p w:rsidR="00000000" w:rsidDel="00000000" w:rsidP="00000000" w:rsidRDefault="00000000" w:rsidRPr="00000000" w14:paraId="00000156">
            <w:pPr>
              <w:spacing w:after="0" w:line="240" w:lineRule="auto"/>
              <w:rPr>
                <w:vertAlign w:val="baseline"/>
              </w:rPr>
            </w:pPr>
            <w:r w:rsidDel="00000000" w:rsidR="00000000" w:rsidRPr="00000000">
              <w:rPr>
                <w:rtl w:val="0"/>
              </w:rPr>
            </w:r>
          </w:p>
          <w:p w:rsidR="00000000" w:rsidDel="00000000" w:rsidP="00000000" w:rsidRDefault="00000000" w:rsidRPr="00000000" w14:paraId="00000157">
            <w:pPr>
              <w:spacing w:after="0" w:line="240" w:lineRule="auto"/>
              <w:rPr>
                <w:vertAlign w:val="baseline"/>
              </w:rPr>
            </w:pPr>
            <w:r w:rsidDel="00000000" w:rsidR="00000000" w:rsidRPr="00000000">
              <w:rPr>
                <w:rtl w:val="0"/>
              </w:rPr>
            </w:r>
          </w:p>
          <w:p w:rsidR="00000000" w:rsidDel="00000000" w:rsidP="00000000" w:rsidRDefault="00000000" w:rsidRPr="00000000" w14:paraId="00000158">
            <w:pPr>
              <w:spacing w:after="0" w:line="240" w:lineRule="auto"/>
              <w:rPr>
                <w:vertAlign w:val="baseline"/>
              </w:rPr>
            </w:pPr>
            <w:r w:rsidDel="00000000" w:rsidR="00000000" w:rsidRPr="00000000">
              <w:rPr>
                <w:rtl w:val="0"/>
              </w:rPr>
            </w:r>
          </w:p>
          <w:p w:rsidR="00000000" w:rsidDel="00000000" w:rsidP="00000000" w:rsidRDefault="00000000" w:rsidRPr="00000000" w14:paraId="00000159">
            <w:pPr>
              <w:spacing w:after="0" w:line="240" w:lineRule="auto"/>
              <w:rPr>
                <w:vertAlign w:val="baseline"/>
              </w:rPr>
            </w:pPr>
            <w:r w:rsidDel="00000000" w:rsidR="00000000" w:rsidRPr="00000000">
              <w:rPr>
                <w:vertAlign w:val="baseline"/>
                <w:rtl w:val="0"/>
              </w:rPr>
              <w:t xml:space="preserve">A new kit is needed for the Football team to represent the school when fixtures are safe to return.</w:t>
            </w:r>
          </w:p>
          <w:p w:rsidR="00000000" w:rsidDel="00000000" w:rsidP="00000000" w:rsidRDefault="00000000" w:rsidRPr="00000000" w14:paraId="0000015A">
            <w:pPr>
              <w:spacing w:after="0" w:line="240" w:lineRule="auto"/>
              <w:rPr>
                <w:vertAlign w:val="baseline"/>
              </w:rPr>
            </w:pPr>
            <w:r w:rsidDel="00000000" w:rsidR="00000000" w:rsidRPr="00000000">
              <w:rPr>
                <w:rtl w:val="0"/>
              </w:rPr>
            </w:r>
          </w:p>
          <w:p w:rsidR="00000000" w:rsidDel="00000000" w:rsidP="00000000" w:rsidRDefault="00000000" w:rsidRPr="00000000" w14:paraId="0000015B">
            <w:pPr>
              <w:spacing w:after="0" w:line="240" w:lineRule="auto"/>
              <w:rPr>
                <w:vertAlign w:val="baseline"/>
              </w:rPr>
            </w:pPr>
            <w:r w:rsidDel="00000000" w:rsidR="00000000" w:rsidRPr="00000000">
              <w:rPr>
                <w:rtl w:val="0"/>
              </w:rPr>
            </w:r>
          </w:p>
          <w:p w:rsidR="00000000" w:rsidDel="00000000" w:rsidP="00000000" w:rsidRDefault="00000000" w:rsidRPr="00000000" w14:paraId="0000015C">
            <w:pPr>
              <w:spacing w:after="0" w:line="240" w:lineRule="auto"/>
              <w:rPr>
                <w:vertAlign w:val="baseline"/>
              </w:rPr>
            </w:pPr>
            <w:r w:rsidDel="00000000" w:rsidR="00000000" w:rsidRPr="00000000">
              <w:rPr>
                <w:rtl w:val="0"/>
              </w:rPr>
            </w:r>
          </w:p>
          <w:p w:rsidR="00000000" w:rsidDel="00000000" w:rsidP="00000000" w:rsidRDefault="00000000" w:rsidRPr="00000000" w14:paraId="0000015D">
            <w:pPr>
              <w:spacing w:after="0" w:line="240" w:lineRule="auto"/>
              <w:rPr>
                <w:vertAlign w:val="baseline"/>
              </w:rPr>
            </w:pPr>
            <w:r w:rsidDel="00000000" w:rsidR="00000000" w:rsidRPr="00000000">
              <w:rPr>
                <w:rtl w:val="0"/>
              </w:rPr>
            </w:r>
          </w:p>
          <w:p w:rsidR="00000000" w:rsidDel="00000000" w:rsidP="00000000" w:rsidRDefault="00000000" w:rsidRPr="00000000" w14:paraId="0000015E">
            <w:pPr>
              <w:spacing w:after="0" w:line="240" w:lineRule="auto"/>
              <w:rPr>
                <w:vertAlign w:val="baseline"/>
              </w:rPr>
            </w:pPr>
            <w:r w:rsidDel="00000000" w:rsidR="00000000" w:rsidRPr="00000000">
              <w:rPr>
                <w:rtl w:val="0"/>
              </w:rPr>
            </w:r>
          </w:p>
          <w:p w:rsidR="00000000" w:rsidDel="00000000" w:rsidP="00000000" w:rsidRDefault="00000000" w:rsidRPr="00000000" w14:paraId="0000015F">
            <w:pPr>
              <w:spacing w:after="0" w:line="240" w:lineRule="auto"/>
              <w:rPr>
                <w:vertAlign w:val="baseline"/>
              </w:rPr>
            </w:pPr>
            <w:r w:rsidDel="00000000" w:rsidR="00000000" w:rsidRPr="00000000">
              <w:rPr>
                <w:rtl w:val="0"/>
              </w:rPr>
            </w:r>
          </w:p>
          <w:p w:rsidR="00000000" w:rsidDel="00000000" w:rsidP="00000000" w:rsidRDefault="00000000" w:rsidRPr="00000000" w14:paraId="00000160">
            <w:pPr>
              <w:spacing w:after="0" w:line="240" w:lineRule="auto"/>
              <w:rPr>
                <w:vertAlign w:val="baseline"/>
              </w:rPr>
            </w:pPr>
            <w:r w:rsidDel="00000000" w:rsidR="00000000" w:rsidRPr="00000000">
              <w:rPr>
                <w:vertAlign w:val="baseline"/>
                <w:rtl w:val="0"/>
              </w:rPr>
              <w:t xml:space="preserve">PE staff can successfully deliver dance lessons through this package which allows the children to have a positive experience in dance.</w:t>
            </w:r>
          </w:p>
        </w:tc>
        <w:tc>
          <w:tcPr>
            <w:shd w:fill="auto" w:val="clear"/>
            <w:vAlign w:val="top"/>
          </w:tcPr>
          <w:p w:rsidR="00000000" w:rsidDel="00000000" w:rsidP="00000000" w:rsidRDefault="00000000" w:rsidRPr="00000000" w14:paraId="00000162">
            <w:pPr>
              <w:spacing w:after="0" w:line="240" w:lineRule="auto"/>
              <w:rPr>
                <w:vertAlign w:val="baseline"/>
              </w:rPr>
            </w:pPr>
            <w:r w:rsidDel="00000000" w:rsidR="00000000" w:rsidRPr="00000000">
              <w:rPr>
                <w:vertAlign w:val="baseline"/>
                <w:rtl w:val="0"/>
              </w:rPr>
              <w:t xml:space="preserve">We purchased a wide range of new equipment for the delivery of sport and PE. We replaced any</w:t>
            </w:r>
          </w:p>
          <w:p w:rsidR="00000000" w:rsidDel="00000000" w:rsidP="00000000" w:rsidRDefault="00000000" w:rsidRPr="00000000" w14:paraId="00000163">
            <w:pPr>
              <w:spacing w:after="0" w:line="240" w:lineRule="auto"/>
              <w:rPr>
                <w:vertAlign w:val="baseline"/>
              </w:rPr>
            </w:pPr>
            <w:r w:rsidDel="00000000" w:rsidR="00000000" w:rsidRPr="00000000">
              <w:rPr>
                <w:vertAlign w:val="baseline"/>
                <w:rtl w:val="0"/>
              </w:rPr>
              <w:t xml:space="preserve">old equipment also.</w:t>
            </w:r>
          </w:p>
          <w:p w:rsidR="00000000" w:rsidDel="00000000" w:rsidP="00000000" w:rsidRDefault="00000000" w:rsidRPr="00000000" w14:paraId="00000164">
            <w:pPr>
              <w:spacing w:after="0" w:line="240" w:lineRule="auto"/>
              <w:rPr>
                <w:vertAlign w:val="baseline"/>
              </w:rPr>
            </w:pPr>
            <w:r w:rsidDel="00000000" w:rsidR="00000000" w:rsidRPr="00000000">
              <w:rPr>
                <w:rtl w:val="0"/>
              </w:rPr>
            </w:r>
          </w:p>
          <w:p w:rsidR="00000000" w:rsidDel="00000000" w:rsidP="00000000" w:rsidRDefault="00000000" w:rsidRPr="00000000" w14:paraId="00000165">
            <w:pPr>
              <w:spacing w:after="0" w:line="240" w:lineRule="auto"/>
              <w:rPr>
                <w:vertAlign w:val="baseline"/>
              </w:rPr>
            </w:pPr>
            <w:r w:rsidDel="00000000" w:rsidR="00000000" w:rsidRPr="00000000">
              <w:rPr>
                <w:rtl w:val="0"/>
              </w:rPr>
            </w:r>
          </w:p>
          <w:p w:rsidR="00000000" w:rsidDel="00000000" w:rsidP="00000000" w:rsidRDefault="00000000" w:rsidRPr="00000000" w14:paraId="00000166">
            <w:pPr>
              <w:spacing w:after="0" w:line="240" w:lineRule="auto"/>
              <w:rPr>
                <w:vertAlign w:val="baseline"/>
              </w:rPr>
            </w:pPr>
            <w:r w:rsidDel="00000000" w:rsidR="00000000" w:rsidRPr="00000000">
              <w:rPr>
                <w:vertAlign w:val="baseline"/>
                <w:rtl w:val="0"/>
              </w:rPr>
              <w:t xml:space="preserve">We purchased a new football kit as our old one needed replacing. The children were able to represent the school in competitions and events in the new kit.</w:t>
            </w:r>
          </w:p>
          <w:p w:rsidR="00000000" w:rsidDel="00000000" w:rsidP="00000000" w:rsidRDefault="00000000" w:rsidRPr="00000000" w14:paraId="00000167">
            <w:pPr>
              <w:spacing w:after="0" w:line="240" w:lineRule="auto"/>
              <w:rPr>
                <w:vertAlign w:val="baseline"/>
              </w:rPr>
            </w:pPr>
            <w:r w:rsidDel="00000000" w:rsidR="00000000" w:rsidRPr="00000000">
              <w:rPr>
                <w:rtl w:val="0"/>
              </w:rPr>
            </w:r>
          </w:p>
          <w:p w:rsidR="00000000" w:rsidDel="00000000" w:rsidP="00000000" w:rsidRDefault="00000000" w:rsidRPr="00000000" w14:paraId="00000168">
            <w:pPr>
              <w:spacing w:after="0" w:line="240" w:lineRule="auto"/>
              <w:rPr>
                <w:vertAlign w:val="baseline"/>
              </w:rPr>
            </w:pPr>
            <w:r w:rsidDel="00000000" w:rsidR="00000000" w:rsidRPr="00000000">
              <w:rPr>
                <w:vertAlign w:val="baseline"/>
                <w:rtl w:val="0"/>
              </w:rPr>
              <w:t xml:space="preserve">We decided not to sign up to Just Dance because we had a professional dance coach coming in to help with the delivery of Dance. </w:t>
            </w:r>
          </w:p>
        </w:tc>
        <w:tc>
          <w:tcPr>
            <w:shd w:fill="70ad47" w:val="clear"/>
            <w:vAlign w:val="top"/>
          </w:tcPr>
          <w:p w:rsidR="00000000" w:rsidDel="00000000" w:rsidP="00000000" w:rsidRDefault="00000000" w:rsidRPr="00000000" w14:paraId="00000169">
            <w:pPr>
              <w:shd w:fill="70ad47" w:val="clear"/>
              <w:spacing w:after="0" w:line="240" w:lineRule="auto"/>
              <w:rPr>
                <w:vertAlign w:val="baseline"/>
              </w:rPr>
            </w:pPr>
            <w:r w:rsidDel="00000000" w:rsidR="00000000" w:rsidRPr="00000000">
              <w:rPr>
                <w:vertAlign w:val="baseline"/>
                <w:rtl w:val="0"/>
              </w:rPr>
              <w:t xml:space="preserve">G</w:t>
            </w:r>
          </w:p>
          <w:p w:rsidR="00000000" w:rsidDel="00000000" w:rsidP="00000000" w:rsidRDefault="00000000" w:rsidRPr="00000000" w14:paraId="0000016A">
            <w:pPr>
              <w:spacing w:after="0" w:line="240" w:lineRule="auto"/>
              <w:rPr>
                <w:vertAlign w:val="baseline"/>
              </w:rPr>
            </w:pPr>
            <w:r w:rsidDel="00000000" w:rsidR="00000000" w:rsidRPr="00000000">
              <w:rPr>
                <w:rtl w:val="0"/>
              </w:rPr>
            </w:r>
          </w:p>
          <w:p w:rsidR="00000000" w:rsidDel="00000000" w:rsidP="00000000" w:rsidRDefault="00000000" w:rsidRPr="00000000" w14:paraId="0000016B">
            <w:pPr>
              <w:spacing w:after="0" w:line="240" w:lineRule="auto"/>
              <w:rPr>
                <w:vertAlign w:val="baseline"/>
              </w:rPr>
            </w:pPr>
            <w:r w:rsidDel="00000000" w:rsidR="00000000" w:rsidRPr="00000000">
              <w:rPr>
                <w:rtl w:val="0"/>
              </w:rPr>
            </w:r>
          </w:p>
          <w:p w:rsidR="00000000" w:rsidDel="00000000" w:rsidP="00000000" w:rsidRDefault="00000000" w:rsidRPr="00000000" w14:paraId="0000016C">
            <w:pPr>
              <w:spacing w:after="0" w:line="240" w:lineRule="auto"/>
              <w:rPr>
                <w:vertAlign w:val="baseline"/>
              </w:rPr>
            </w:pPr>
            <w:r w:rsidDel="00000000" w:rsidR="00000000" w:rsidRPr="00000000">
              <w:rPr>
                <w:rtl w:val="0"/>
              </w:rPr>
            </w:r>
          </w:p>
          <w:p w:rsidR="00000000" w:rsidDel="00000000" w:rsidP="00000000" w:rsidRDefault="00000000" w:rsidRPr="00000000" w14:paraId="0000016D">
            <w:pPr>
              <w:spacing w:after="0" w:line="240" w:lineRule="auto"/>
              <w:rPr>
                <w:vertAlign w:val="baseline"/>
              </w:rPr>
            </w:pPr>
            <w:r w:rsidDel="00000000" w:rsidR="00000000" w:rsidRPr="00000000">
              <w:rPr>
                <w:rtl w:val="0"/>
              </w:rPr>
            </w:r>
          </w:p>
          <w:p w:rsidR="00000000" w:rsidDel="00000000" w:rsidP="00000000" w:rsidRDefault="00000000" w:rsidRPr="00000000" w14:paraId="0000016E">
            <w:pPr>
              <w:spacing w:after="0" w:line="240" w:lineRule="auto"/>
              <w:rPr>
                <w:vertAlign w:val="baseline"/>
              </w:rPr>
            </w:pPr>
            <w:r w:rsidDel="00000000" w:rsidR="00000000" w:rsidRPr="00000000">
              <w:rPr>
                <w:rtl w:val="0"/>
              </w:rPr>
            </w:r>
          </w:p>
          <w:p w:rsidR="00000000" w:rsidDel="00000000" w:rsidP="00000000" w:rsidRDefault="00000000" w:rsidRPr="00000000" w14:paraId="0000016F">
            <w:pPr>
              <w:spacing w:after="0" w:line="240" w:lineRule="auto"/>
              <w:rPr>
                <w:vertAlign w:val="baseline"/>
              </w:rPr>
            </w:pPr>
            <w:r w:rsidDel="00000000" w:rsidR="00000000" w:rsidRPr="00000000">
              <w:rPr>
                <w:rtl w:val="0"/>
              </w:rPr>
            </w:r>
          </w:p>
          <w:p w:rsidR="00000000" w:rsidDel="00000000" w:rsidP="00000000" w:rsidRDefault="00000000" w:rsidRPr="00000000" w14:paraId="00000170">
            <w:pPr>
              <w:spacing w:after="0" w:line="240" w:lineRule="auto"/>
              <w:rPr>
                <w:vertAlign w:val="baseline"/>
              </w:rPr>
            </w:pPr>
            <w:r w:rsidDel="00000000" w:rsidR="00000000" w:rsidRPr="00000000">
              <w:rPr>
                <w:vertAlign w:val="baseline"/>
                <w:rtl w:val="0"/>
              </w:rPr>
              <w:t xml:space="preserve">G</w:t>
            </w:r>
          </w:p>
          <w:p w:rsidR="00000000" w:rsidDel="00000000" w:rsidP="00000000" w:rsidRDefault="00000000" w:rsidRPr="00000000" w14:paraId="00000171">
            <w:pPr>
              <w:spacing w:after="0" w:line="240" w:lineRule="auto"/>
              <w:rPr>
                <w:vertAlign w:val="baseline"/>
              </w:rPr>
            </w:pPr>
            <w:r w:rsidDel="00000000" w:rsidR="00000000" w:rsidRPr="00000000">
              <w:rPr>
                <w:rtl w:val="0"/>
              </w:rPr>
            </w:r>
          </w:p>
          <w:p w:rsidR="00000000" w:rsidDel="00000000" w:rsidP="00000000" w:rsidRDefault="00000000" w:rsidRPr="00000000" w14:paraId="00000172">
            <w:pPr>
              <w:spacing w:after="0" w:line="240" w:lineRule="auto"/>
              <w:rPr>
                <w:vertAlign w:val="baseline"/>
              </w:rPr>
            </w:pPr>
            <w:r w:rsidDel="00000000" w:rsidR="00000000" w:rsidRPr="00000000">
              <w:rPr>
                <w:rtl w:val="0"/>
              </w:rPr>
            </w:r>
          </w:p>
          <w:p w:rsidR="00000000" w:rsidDel="00000000" w:rsidP="00000000" w:rsidRDefault="00000000" w:rsidRPr="00000000" w14:paraId="00000173">
            <w:pPr>
              <w:spacing w:after="0" w:line="240" w:lineRule="auto"/>
              <w:rPr>
                <w:vertAlign w:val="baseline"/>
              </w:rPr>
            </w:pPr>
            <w:r w:rsidDel="00000000" w:rsidR="00000000" w:rsidRPr="00000000">
              <w:rPr>
                <w:rtl w:val="0"/>
              </w:rPr>
            </w:r>
          </w:p>
          <w:p w:rsidR="00000000" w:rsidDel="00000000" w:rsidP="00000000" w:rsidRDefault="00000000" w:rsidRPr="00000000" w14:paraId="00000174">
            <w:pPr>
              <w:spacing w:after="0" w:line="240" w:lineRule="auto"/>
              <w:rPr>
                <w:vertAlign w:val="baseline"/>
              </w:rPr>
            </w:pPr>
            <w:r w:rsidDel="00000000" w:rsidR="00000000" w:rsidRPr="00000000">
              <w:rPr>
                <w:rtl w:val="0"/>
              </w:rPr>
            </w:r>
          </w:p>
          <w:p w:rsidR="00000000" w:rsidDel="00000000" w:rsidP="00000000" w:rsidRDefault="00000000" w:rsidRPr="00000000" w14:paraId="00000175">
            <w:pPr>
              <w:spacing w:after="0" w:line="240" w:lineRule="auto"/>
              <w:rPr>
                <w:vertAlign w:val="baseline"/>
              </w:rPr>
            </w:pPr>
            <w:r w:rsidDel="00000000" w:rsidR="00000000" w:rsidRPr="00000000">
              <w:rPr>
                <w:rtl w:val="0"/>
              </w:rPr>
            </w:r>
          </w:p>
          <w:p w:rsidR="00000000" w:rsidDel="00000000" w:rsidP="00000000" w:rsidRDefault="00000000" w:rsidRPr="00000000" w14:paraId="00000176">
            <w:pPr>
              <w:spacing w:after="0" w:line="240" w:lineRule="auto"/>
              <w:rPr>
                <w:vertAlign w:val="baseline"/>
              </w:rPr>
            </w:pPr>
            <w:r w:rsidDel="00000000" w:rsidR="00000000" w:rsidRPr="00000000">
              <w:rPr>
                <w:rtl w:val="0"/>
              </w:rPr>
            </w:r>
          </w:p>
          <w:p w:rsidR="00000000" w:rsidDel="00000000" w:rsidP="00000000" w:rsidRDefault="00000000" w:rsidRPr="00000000" w14:paraId="00000177">
            <w:pPr>
              <w:spacing w:after="0" w:line="240" w:lineRule="auto"/>
              <w:rPr>
                <w:vertAlign w:val="baseline"/>
              </w:rPr>
            </w:pPr>
            <w:r w:rsidDel="00000000" w:rsidR="00000000" w:rsidRPr="00000000">
              <w:rPr>
                <w:rtl w:val="0"/>
              </w:rPr>
            </w:r>
          </w:p>
          <w:p w:rsidR="00000000" w:rsidDel="00000000" w:rsidP="00000000" w:rsidRDefault="00000000" w:rsidRPr="00000000" w14:paraId="00000178">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179">
            <w:pPr>
              <w:rPr>
                <w:vertAlign w:val="baseline"/>
              </w:rPr>
            </w:pPr>
            <w:r w:rsidDel="00000000" w:rsidR="00000000" w:rsidRPr="00000000">
              <w:rPr>
                <w:vertAlign w:val="baseline"/>
                <w:rtl w:val="0"/>
              </w:rPr>
              <w:t xml:space="preserve">PLT training days.</w:t>
            </w:r>
          </w:p>
        </w:tc>
        <w:tc>
          <w:tcPr>
            <w:gridSpan w:val="4"/>
            <w:shd w:fill="auto" w:val="clear"/>
            <w:vAlign w:val="top"/>
          </w:tcPr>
          <w:p w:rsidR="00000000" w:rsidDel="00000000" w:rsidP="00000000" w:rsidRDefault="00000000" w:rsidRPr="00000000" w14:paraId="0000017A">
            <w:pPr>
              <w:rPr>
                <w:vertAlign w:val="baseline"/>
              </w:rPr>
            </w:pPr>
            <w:r w:rsidDel="00000000" w:rsidR="00000000" w:rsidRPr="00000000">
              <w:rPr>
                <w:vertAlign w:val="baseline"/>
                <w:rtl w:val="0"/>
              </w:rPr>
              <w:t xml:space="preserve">Part of bronze package</w:t>
            </w:r>
          </w:p>
        </w:tc>
        <w:tc>
          <w:tcPr>
            <w:gridSpan w:val="2"/>
            <w:shd w:fill="auto" w:val="clear"/>
            <w:vAlign w:val="top"/>
          </w:tcPr>
          <w:p w:rsidR="00000000" w:rsidDel="00000000" w:rsidP="00000000" w:rsidRDefault="00000000" w:rsidRPr="00000000" w14:paraId="0000017E">
            <w:pPr>
              <w:rPr>
                <w:vertAlign w:val="baseline"/>
              </w:rPr>
            </w:pPr>
            <w:r w:rsidDel="00000000" w:rsidR="00000000" w:rsidRPr="00000000">
              <w:rPr>
                <w:vertAlign w:val="baseline"/>
                <w:rtl w:val="0"/>
              </w:rPr>
              <w:t xml:space="preserve">Helps with the understanding of school sport and boost the delivery of lessons and the assessment strategies. This is also a good opportunity to meet elite performers and be introduced to more external providers.</w:t>
            </w:r>
          </w:p>
        </w:tc>
        <w:tc>
          <w:tcPr>
            <w:shd w:fill="auto" w:val="clear"/>
            <w:vAlign w:val="top"/>
          </w:tcPr>
          <w:p w:rsidR="00000000" w:rsidDel="00000000" w:rsidP="00000000" w:rsidRDefault="00000000" w:rsidRPr="00000000" w14:paraId="00000180">
            <w:pPr>
              <w:rPr>
                <w:vertAlign w:val="baseline"/>
              </w:rPr>
            </w:pPr>
            <w:r w:rsidDel="00000000" w:rsidR="00000000" w:rsidRPr="00000000">
              <w:rPr>
                <w:vertAlign w:val="baseline"/>
                <w:rtl w:val="0"/>
              </w:rPr>
              <w:t xml:space="preserve">Dean and Elaine delivered a number of training days keeping us all up to date with the curriculum and events that are available for our schools to compete in. </w:t>
            </w:r>
          </w:p>
        </w:tc>
        <w:tc>
          <w:tcPr>
            <w:shd w:fill="70ad47" w:val="clear"/>
            <w:vAlign w:val="top"/>
          </w:tcPr>
          <w:p w:rsidR="00000000" w:rsidDel="00000000" w:rsidP="00000000" w:rsidRDefault="00000000" w:rsidRPr="00000000" w14:paraId="00000181">
            <w:pPr>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182">
            <w:pPr>
              <w:spacing w:after="0" w:line="240" w:lineRule="auto"/>
              <w:rPr>
                <w:vertAlign w:val="baseline"/>
              </w:rPr>
            </w:pPr>
            <w:r w:rsidDel="00000000" w:rsidR="00000000" w:rsidRPr="00000000">
              <w:rPr>
                <w:vertAlign w:val="baseline"/>
                <w:rtl w:val="0"/>
              </w:rPr>
              <w:t xml:space="preserve">Make further school links with this extra knowledge </w:t>
            </w:r>
          </w:p>
        </w:tc>
        <w:tc>
          <w:tcPr>
            <w:gridSpan w:val="4"/>
            <w:shd w:fill="auto" w:val="clear"/>
            <w:vAlign w:val="top"/>
          </w:tcPr>
          <w:p w:rsidR="00000000" w:rsidDel="00000000" w:rsidP="00000000" w:rsidRDefault="00000000" w:rsidRPr="00000000" w14:paraId="00000183">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87">
            <w:pPr>
              <w:spacing w:after="0" w:line="240" w:lineRule="auto"/>
              <w:rPr>
                <w:vertAlign w:val="baseline"/>
              </w:rPr>
            </w:pPr>
            <w:r w:rsidDel="00000000" w:rsidR="00000000" w:rsidRPr="00000000">
              <w:rPr>
                <w:vertAlign w:val="baseline"/>
                <w:rtl w:val="0"/>
              </w:rPr>
              <w:t xml:space="preserve">Sports staff to create a link with class teachers in order to get the best out of pupils which will ultimately have a positive effect on learning throughout all areas in school.</w:t>
            </w:r>
          </w:p>
        </w:tc>
        <w:tc>
          <w:tcPr>
            <w:shd w:fill="auto" w:val="clear"/>
            <w:vAlign w:val="top"/>
          </w:tcPr>
          <w:p w:rsidR="00000000" w:rsidDel="00000000" w:rsidP="00000000" w:rsidRDefault="00000000" w:rsidRPr="00000000" w14:paraId="00000189">
            <w:pPr>
              <w:spacing w:after="0" w:line="240" w:lineRule="auto"/>
              <w:rPr>
                <w:vertAlign w:val="baseline"/>
              </w:rPr>
            </w:pPr>
            <w:r w:rsidDel="00000000" w:rsidR="00000000" w:rsidRPr="00000000">
              <w:rPr>
                <w:vertAlign w:val="baseline"/>
                <w:rtl w:val="0"/>
              </w:rPr>
              <w:t xml:space="preserve">This is something that we try to achieve on a daily basis. We are always working on ways to improve and build connections in order to get the best out of our pupils.</w:t>
            </w:r>
          </w:p>
          <w:p w:rsidR="00000000" w:rsidDel="00000000" w:rsidP="00000000" w:rsidRDefault="00000000" w:rsidRPr="00000000" w14:paraId="0000018A">
            <w:pPr>
              <w:spacing w:after="0" w:line="240" w:lineRule="auto"/>
              <w:rPr>
                <w:vertAlign w:val="baseline"/>
              </w:rPr>
            </w:pPr>
            <w:r w:rsidDel="00000000" w:rsidR="00000000" w:rsidRPr="00000000">
              <w:rPr>
                <w:rtl w:val="0"/>
              </w:rPr>
            </w:r>
          </w:p>
          <w:p w:rsidR="00000000" w:rsidDel="00000000" w:rsidP="00000000" w:rsidRDefault="00000000" w:rsidRPr="00000000" w14:paraId="0000018B">
            <w:pPr>
              <w:spacing w:after="0" w:line="240" w:lineRule="auto"/>
              <w:rPr>
                <w:vertAlign w:val="baseline"/>
              </w:rPr>
            </w:pPr>
            <w:r w:rsidDel="00000000" w:rsidR="00000000" w:rsidRPr="00000000">
              <w:rPr>
                <w:rtl w:val="0"/>
              </w:rPr>
            </w:r>
          </w:p>
          <w:p w:rsidR="00000000" w:rsidDel="00000000" w:rsidP="00000000" w:rsidRDefault="00000000" w:rsidRPr="00000000" w14:paraId="0000018C">
            <w:pPr>
              <w:spacing w:after="0" w:line="240" w:lineRule="auto"/>
              <w:rPr>
                <w:vertAlign w:val="baseline"/>
              </w:rPr>
            </w:pPr>
            <w:r w:rsidDel="00000000" w:rsidR="00000000" w:rsidRPr="00000000">
              <w:rPr>
                <w:rtl w:val="0"/>
              </w:rPr>
            </w:r>
          </w:p>
          <w:p w:rsidR="00000000" w:rsidDel="00000000" w:rsidP="00000000" w:rsidRDefault="00000000" w:rsidRPr="00000000" w14:paraId="0000018D">
            <w:pPr>
              <w:spacing w:after="0" w:line="240" w:lineRule="auto"/>
              <w:rPr>
                <w:vertAlign w:val="baseline"/>
              </w:rPr>
            </w:pPr>
            <w:r w:rsidDel="00000000" w:rsidR="00000000" w:rsidRPr="00000000">
              <w:rPr>
                <w:rtl w:val="0"/>
              </w:rPr>
            </w:r>
          </w:p>
          <w:p w:rsidR="00000000" w:rsidDel="00000000" w:rsidP="00000000" w:rsidRDefault="00000000" w:rsidRPr="00000000" w14:paraId="0000018E">
            <w:pPr>
              <w:spacing w:after="0" w:line="240" w:lineRule="auto"/>
              <w:rPr>
                <w:vertAlign w:val="baseline"/>
              </w:rPr>
            </w:pPr>
            <w:r w:rsidDel="00000000" w:rsidR="00000000" w:rsidRPr="00000000">
              <w:rPr>
                <w:rtl w:val="0"/>
              </w:rPr>
            </w:r>
          </w:p>
        </w:tc>
        <w:tc>
          <w:tcPr>
            <w:shd w:fill="ed7d31" w:val="clear"/>
            <w:vAlign w:val="top"/>
          </w:tcPr>
          <w:p w:rsidR="00000000" w:rsidDel="00000000" w:rsidP="00000000" w:rsidRDefault="00000000" w:rsidRPr="00000000" w14:paraId="0000018F">
            <w:pPr>
              <w:spacing w:after="0" w:line="240" w:lineRule="auto"/>
              <w:rPr>
                <w:vertAlign w:val="baseline"/>
              </w:rPr>
            </w:pPr>
            <w:r w:rsidDel="00000000" w:rsidR="00000000" w:rsidRPr="00000000">
              <w:rPr>
                <w:vertAlign w:val="baseline"/>
                <w:rtl w:val="0"/>
              </w:rPr>
              <w:t xml:space="preserve">G/A</w:t>
            </w:r>
          </w:p>
        </w:tc>
      </w:tr>
      <w:tr>
        <w:trPr>
          <w:cantSplit w:val="0"/>
          <w:trHeight w:val="480" w:hRule="atLeast"/>
          <w:tblHeader w:val="0"/>
        </w:trPr>
        <w:tc>
          <w:tcPr>
            <w:gridSpan w:val="9"/>
            <w:shd w:fill="e2efd9" w:val="clear"/>
            <w:vAlign w:val="top"/>
          </w:tcPr>
          <w:p w:rsidR="00000000" w:rsidDel="00000000" w:rsidP="00000000" w:rsidRDefault="00000000" w:rsidRPr="00000000" w14:paraId="00000190">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5 </w:t>
              <w:tab/>
              <w:t xml:space="preserve">Create extra swimming opportunities so that children can swim efficiently before leaving school in Year 6.</w:t>
            </w: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199">
            <w:pPr>
              <w:rPr>
                <w:vertAlign w:val="baseline"/>
              </w:rPr>
            </w:pPr>
            <w:r w:rsidDel="00000000" w:rsidR="00000000" w:rsidRPr="00000000">
              <w:rPr>
                <w:vertAlign w:val="baseline"/>
                <w:rtl w:val="0"/>
              </w:rPr>
              <w:t xml:space="preserve">Ofsted factor: </w:t>
            </w:r>
          </w:p>
        </w:tc>
      </w:tr>
      <w:tr>
        <w:trPr>
          <w:cantSplit w:val="0"/>
          <w:trHeight w:val="560" w:hRule="atLeast"/>
          <w:tblHeader w:val="0"/>
        </w:trPr>
        <w:tc>
          <w:tcPr>
            <w:shd w:fill="92d050" w:val="clear"/>
            <w:vAlign w:val="top"/>
          </w:tcPr>
          <w:p w:rsidR="00000000" w:rsidDel="00000000" w:rsidP="00000000" w:rsidRDefault="00000000" w:rsidRPr="00000000" w14:paraId="000001A2">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1A3">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1A7">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1A9">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shd w:fill="auto" w:val="clear"/>
            <w:vAlign w:val="top"/>
          </w:tcPr>
          <w:p w:rsidR="00000000" w:rsidDel="00000000" w:rsidP="00000000" w:rsidRDefault="00000000" w:rsidRPr="00000000" w14:paraId="000001AB">
            <w:pPr>
              <w:spacing w:after="0" w:line="240" w:lineRule="auto"/>
              <w:rPr>
                <w:vertAlign w:val="baseline"/>
              </w:rPr>
            </w:pPr>
            <w:r w:rsidDel="00000000" w:rsidR="00000000" w:rsidRPr="00000000">
              <w:rPr>
                <w:vertAlign w:val="baseline"/>
                <w:rtl w:val="0"/>
              </w:rPr>
              <w:t xml:space="preserve">Deliver extra activities for children who are still working towards the expected requirements according to the National Curriculum.</w:t>
            </w:r>
          </w:p>
        </w:tc>
        <w:tc>
          <w:tcPr>
            <w:gridSpan w:val="4"/>
            <w:shd w:fill="auto" w:val="clear"/>
            <w:vAlign w:val="top"/>
          </w:tcPr>
          <w:p w:rsidR="00000000" w:rsidDel="00000000" w:rsidP="00000000" w:rsidRDefault="00000000" w:rsidRPr="00000000" w14:paraId="000001AC">
            <w:pPr>
              <w:spacing w:after="0" w:line="240" w:lineRule="auto"/>
              <w:rPr>
                <w:vertAlign w:val="baseline"/>
              </w:rPr>
            </w:pPr>
            <w:r w:rsidDel="00000000" w:rsidR="00000000" w:rsidRPr="00000000">
              <w:rPr>
                <w:vertAlign w:val="baseline"/>
                <w:rtl w:val="0"/>
              </w:rPr>
              <w:t xml:space="preserve">£4400</w:t>
            </w:r>
          </w:p>
        </w:tc>
        <w:tc>
          <w:tcPr>
            <w:gridSpan w:val="2"/>
            <w:shd w:fill="auto" w:val="clear"/>
            <w:vAlign w:val="top"/>
          </w:tcPr>
          <w:p w:rsidR="00000000" w:rsidDel="00000000" w:rsidP="00000000" w:rsidRDefault="00000000" w:rsidRPr="00000000" w14:paraId="000001B0">
            <w:pPr>
              <w:spacing w:after="0" w:line="240" w:lineRule="auto"/>
              <w:rPr>
                <w:vertAlign w:val="baseline"/>
              </w:rPr>
            </w:pPr>
            <w:r w:rsidDel="00000000" w:rsidR="00000000" w:rsidRPr="00000000">
              <w:rPr>
                <w:vertAlign w:val="baseline"/>
                <w:rtl w:val="0"/>
              </w:rPr>
              <w:t xml:space="preserve">By doing this we hope to get all children swimming at least 25 meters before they leave Primary School in Year 6. </w:t>
            </w:r>
          </w:p>
        </w:tc>
        <w:tc>
          <w:tcPr>
            <w:shd w:fill="auto" w:val="clear"/>
            <w:vAlign w:val="top"/>
          </w:tcPr>
          <w:p w:rsidR="00000000" w:rsidDel="00000000" w:rsidP="00000000" w:rsidRDefault="00000000" w:rsidRPr="00000000" w14:paraId="000001B2">
            <w:pPr>
              <w:spacing w:after="0" w:line="240" w:lineRule="auto"/>
              <w:rPr>
                <w:vertAlign w:val="baseline"/>
              </w:rPr>
            </w:pPr>
            <w:r w:rsidDel="00000000" w:rsidR="00000000" w:rsidRPr="00000000">
              <w:rPr>
                <w:vertAlign w:val="baseline"/>
                <w:rtl w:val="0"/>
              </w:rPr>
              <w:t xml:space="preserve">Last year, only 37% of our children left school in Year 6 being able to swim competently. This Year we managed to nearly double that figure (70%) by closer monitoring children’s progress and develop better relationships with the swimming instructors and parents.</w:t>
            </w:r>
          </w:p>
        </w:tc>
        <w:tc>
          <w:tcPr>
            <w:shd w:fill="70ad47" w:val="clear"/>
            <w:vAlign w:val="top"/>
          </w:tcPr>
          <w:p w:rsidR="00000000" w:rsidDel="00000000" w:rsidP="00000000" w:rsidRDefault="00000000" w:rsidRPr="00000000" w14:paraId="000001B3">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1B4">
            <w:pPr>
              <w:spacing w:after="0" w:line="240" w:lineRule="auto"/>
              <w:rPr>
                <w:vertAlign w:val="baseline"/>
              </w:rPr>
            </w:pPr>
            <w:r w:rsidDel="00000000" w:rsidR="00000000" w:rsidRPr="00000000">
              <w:rPr>
                <w:vertAlign w:val="baseline"/>
                <w:rtl w:val="0"/>
              </w:rPr>
              <w:t xml:space="preserve">Use the data to keep track of children’s progress.</w:t>
            </w:r>
          </w:p>
        </w:tc>
        <w:tc>
          <w:tcPr>
            <w:gridSpan w:val="4"/>
            <w:shd w:fill="auto" w:val="clear"/>
            <w:vAlign w:val="top"/>
          </w:tcPr>
          <w:p w:rsidR="00000000" w:rsidDel="00000000" w:rsidP="00000000" w:rsidRDefault="00000000" w:rsidRPr="00000000" w14:paraId="000001B5">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B9">
            <w:pPr>
              <w:spacing w:after="0" w:line="240" w:lineRule="auto"/>
              <w:rPr>
                <w:vertAlign w:val="baseline"/>
              </w:rPr>
            </w:pPr>
            <w:r w:rsidDel="00000000" w:rsidR="00000000" w:rsidRPr="00000000">
              <w:rPr>
                <w:vertAlign w:val="baseline"/>
                <w:rtl w:val="0"/>
              </w:rPr>
              <w:t xml:space="preserve">The data noted down each week can be tracked in order to set goals and targets for personal achievements.</w:t>
            </w:r>
          </w:p>
        </w:tc>
        <w:tc>
          <w:tcPr>
            <w:shd w:fill="auto" w:val="clear"/>
            <w:vAlign w:val="top"/>
          </w:tcPr>
          <w:p w:rsidR="00000000" w:rsidDel="00000000" w:rsidP="00000000" w:rsidRDefault="00000000" w:rsidRPr="00000000" w14:paraId="000001BB">
            <w:pPr>
              <w:spacing w:after="0" w:line="240" w:lineRule="auto"/>
              <w:rPr>
                <w:vertAlign w:val="baseline"/>
              </w:rPr>
            </w:pPr>
            <w:r w:rsidDel="00000000" w:rsidR="00000000" w:rsidRPr="00000000">
              <w:rPr>
                <w:vertAlign w:val="baseline"/>
                <w:rtl w:val="0"/>
              </w:rPr>
              <w:t xml:space="preserve">We used the data provided by the swimming instructors to keep up to date on where children were at in terms of their abilities. From this new targets could be set.</w:t>
            </w:r>
          </w:p>
        </w:tc>
        <w:tc>
          <w:tcPr>
            <w:shd w:fill="70ad47" w:val="clear"/>
            <w:vAlign w:val="top"/>
          </w:tcPr>
          <w:p w:rsidR="00000000" w:rsidDel="00000000" w:rsidP="00000000" w:rsidRDefault="00000000" w:rsidRPr="00000000" w14:paraId="000001BC">
            <w:pPr>
              <w:spacing w:after="0" w:line="240" w:lineRule="auto"/>
              <w:rPr>
                <w:vertAlign w:val="baseline"/>
              </w:rPr>
            </w:pPr>
            <w:r w:rsidDel="00000000" w:rsidR="00000000" w:rsidRPr="00000000">
              <w:rPr>
                <w:vertAlign w:val="baseline"/>
                <w:rtl w:val="0"/>
              </w:rPr>
              <w:t xml:space="preserve">G</w:t>
            </w:r>
          </w:p>
        </w:tc>
      </w:tr>
      <w:tr>
        <w:trPr>
          <w:cantSplit w:val="0"/>
          <w:trHeight w:val="480" w:hRule="atLeast"/>
          <w:tblHeader w:val="0"/>
        </w:trPr>
        <w:tc>
          <w:tcPr>
            <w:shd w:fill="auto" w:val="clear"/>
            <w:vAlign w:val="top"/>
          </w:tcPr>
          <w:p w:rsidR="00000000" w:rsidDel="00000000" w:rsidP="00000000" w:rsidRDefault="00000000" w:rsidRPr="00000000" w14:paraId="000001BD">
            <w:pPr>
              <w:spacing w:after="0" w:line="240" w:lineRule="auto"/>
              <w:rPr>
                <w:vertAlign w:val="baseline"/>
              </w:rPr>
            </w:pPr>
            <w:r w:rsidDel="00000000" w:rsidR="00000000" w:rsidRPr="00000000">
              <w:rPr>
                <w:vertAlign w:val="baseline"/>
                <w:rtl w:val="0"/>
              </w:rPr>
              <w:t xml:space="preserve">Make new targets from data and select different groups of children to attend.</w:t>
            </w:r>
          </w:p>
        </w:tc>
        <w:tc>
          <w:tcPr>
            <w:gridSpan w:val="4"/>
            <w:shd w:fill="auto" w:val="clear"/>
            <w:vAlign w:val="top"/>
          </w:tcPr>
          <w:p w:rsidR="00000000" w:rsidDel="00000000" w:rsidP="00000000" w:rsidRDefault="00000000" w:rsidRPr="00000000" w14:paraId="000001BE">
            <w:pPr>
              <w:spacing w:after="0" w:line="240" w:lineRule="auto"/>
              <w:rPr>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C2">
            <w:pPr>
              <w:spacing w:after="0" w:line="240" w:lineRule="auto"/>
              <w:rPr>
                <w:vertAlign w:val="baseline"/>
              </w:rPr>
            </w:pPr>
            <w:r w:rsidDel="00000000" w:rsidR="00000000" w:rsidRPr="00000000">
              <w:rPr>
                <w:vertAlign w:val="baseline"/>
                <w:rtl w:val="0"/>
              </w:rPr>
              <w:t xml:space="preserve">This provides children with further goals so that their development is consistent.</w:t>
            </w:r>
          </w:p>
        </w:tc>
        <w:tc>
          <w:tcPr>
            <w:shd w:fill="auto" w:val="clear"/>
            <w:vAlign w:val="top"/>
          </w:tcPr>
          <w:p w:rsidR="00000000" w:rsidDel="00000000" w:rsidP="00000000" w:rsidRDefault="00000000" w:rsidRPr="00000000" w14:paraId="000001C4">
            <w:pPr>
              <w:spacing w:after="0" w:line="240" w:lineRule="auto"/>
              <w:rPr>
                <w:vertAlign w:val="baseline"/>
              </w:rPr>
            </w:pPr>
            <w:r w:rsidDel="00000000" w:rsidR="00000000" w:rsidRPr="00000000">
              <w:rPr>
                <w:vertAlign w:val="baseline"/>
                <w:rtl w:val="0"/>
              </w:rPr>
              <w:t xml:space="preserve">From these targets set we were able to guide the children on their next steps and give positive encouragement in order for them to achieve this. We also mde new targets for year 22/23. We are always seeking to improve and we feel were definitely on the right path.</w:t>
            </w:r>
          </w:p>
        </w:tc>
        <w:tc>
          <w:tcPr>
            <w:shd w:fill="70ad47" w:val="clear"/>
            <w:vAlign w:val="top"/>
          </w:tcPr>
          <w:p w:rsidR="00000000" w:rsidDel="00000000" w:rsidP="00000000" w:rsidRDefault="00000000" w:rsidRPr="00000000" w14:paraId="000001C5">
            <w:pPr>
              <w:spacing w:after="0" w:line="240" w:lineRule="auto"/>
              <w:rPr>
                <w:vertAlign w:val="baseline"/>
              </w:rPr>
            </w:pPr>
            <w:r w:rsidDel="00000000" w:rsidR="00000000" w:rsidRPr="00000000">
              <w:rPr>
                <w:vertAlign w:val="baseline"/>
                <w:rtl w:val="0"/>
              </w:rPr>
              <w:t xml:space="preserve">G</w:t>
            </w:r>
          </w:p>
        </w:tc>
      </w:tr>
    </w:tbl>
    <w:p w:rsidR="00000000" w:rsidDel="00000000" w:rsidP="00000000" w:rsidRDefault="00000000" w:rsidRPr="00000000" w14:paraId="000001C6">
      <w:pPr>
        <w:rPr>
          <w:vertAlign w:val="baseline"/>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